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2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5069CB" w:rsidRPr="00396699" w:rsidTr="005069CB">
        <w:tc>
          <w:tcPr>
            <w:tcW w:w="5341" w:type="dxa"/>
          </w:tcPr>
          <w:p w:rsidR="005069CB" w:rsidRPr="00023299" w:rsidRDefault="005069CB" w:rsidP="003E2AC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n-GB"/>
              </w:rPr>
              <w:drawing>
                <wp:inline distT="0" distB="0" distL="0" distR="0" wp14:anchorId="764AB576" wp14:editId="2B206CC6">
                  <wp:extent cx="1645920" cy="972922"/>
                  <wp:effectExtent l="0" t="0" r="0" b="0"/>
                  <wp:docPr id="1" name="Picture 1" descr="C:\Users\Sian\Documents\1 SED\WNP\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an\Documents\1 SED\WNP\LOGO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37" cy="97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069CB" w:rsidRPr="00396699" w:rsidRDefault="005069CB" w:rsidP="003E2AC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5069CB" w:rsidRPr="001F4818" w:rsidRDefault="005069CB" w:rsidP="003E2ACA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069CB" w:rsidRPr="00E26B0E" w:rsidRDefault="005069CB" w:rsidP="003E2AC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E26B0E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WESTBOURNE NEIGHBOURHOOD PLAN </w:t>
            </w:r>
          </w:p>
          <w:p w:rsidR="005069CB" w:rsidRPr="00396699" w:rsidRDefault="00F738AC" w:rsidP="003E2A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STEERING GROUP </w:t>
            </w:r>
            <w:r w:rsidR="005069CB" w:rsidRPr="00E26B0E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(WNPSG)</w:t>
            </w:r>
          </w:p>
        </w:tc>
      </w:tr>
    </w:tbl>
    <w:p w:rsidR="000350C7" w:rsidRDefault="000350C7">
      <w:pPr>
        <w:rPr>
          <w:rFonts w:ascii="Arial" w:hAnsi="Arial" w:cs="Arial"/>
          <w:b/>
        </w:rPr>
      </w:pPr>
    </w:p>
    <w:p w:rsidR="00E37C8F" w:rsidRPr="000350C7" w:rsidRDefault="00C44A21">
      <w:pPr>
        <w:rPr>
          <w:rFonts w:ascii="Arial" w:hAnsi="Arial" w:cs="Arial"/>
          <w:b/>
        </w:rPr>
      </w:pPr>
      <w:r w:rsidRPr="000350C7">
        <w:rPr>
          <w:rFonts w:ascii="Arial" w:hAnsi="Arial" w:cs="Arial"/>
          <w:b/>
        </w:rPr>
        <w:t>WESTBOURNE NEIGHBOURHOOD PLAN</w:t>
      </w:r>
    </w:p>
    <w:p w:rsidR="00C44A21" w:rsidRPr="000350C7" w:rsidRDefault="00C44A21" w:rsidP="00C44A21">
      <w:pPr>
        <w:contextualSpacing/>
        <w:rPr>
          <w:rFonts w:ascii="Arial" w:hAnsi="Arial" w:cs="Arial"/>
          <w:b/>
        </w:rPr>
      </w:pPr>
      <w:r w:rsidRPr="000350C7">
        <w:rPr>
          <w:rFonts w:ascii="Arial" w:hAnsi="Arial" w:cs="Arial"/>
          <w:b/>
        </w:rPr>
        <w:t>NOTICE TO NEIGHBOURING AUT</w:t>
      </w:r>
      <w:r w:rsidR="000350C7">
        <w:rPr>
          <w:rFonts w:ascii="Arial" w:hAnsi="Arial" w:cs="Arial"/>
          <w:b/>
        </w:rPr>
        <w:t>HORITIES AND OTHER STAKEHOLDERS</w:t>
      </w:r>
    </w:p>
    <w:p w:rsidR="00C44A21" w:rsidRPr="000350C7" w:rsidRDefault="00C44A21" w:rsidP="00C44A21">
      <w:pPr>
        <w:contextualSpacing/>
        <w:rPr>
          <w:rFonts w:ascii="Arial" w:hAnsi="Arial" w:cs="Arial"/>
          <w:b/>
        </w:rPr>
      </w:pPr>
    </w:p>
    <w:p w:rsidR="00C44A21" w:rsidRDefault="00F738AC" w:rsidP="00F738AC">
      <w:pPr>
        <w:contextualSpacing/>
        <w:jc w:val="right"/>
        <w:rPr>
          <w:rFonts w:ascii="Arial" w:hAnsi="Arial" w:cs="Arial"/>
        </w:rPr>
      </w:pPr>
      <w:r w:rsidRPr="00F738AC">
        <w:rPr>
          <w:rFonts w:ascii="Arial" w:hAnsi="Arial" w:cs="Arial"/>
        </w:rPr>
        <w:t>2</w:t>
      </w:r>
      <w:r w:rsidRPr="00F738AC">
        <w:rPr>
          <w:rFonts w:ascii="Arial" w:hAnsi="Arial" w:cs="Arial"/>
          <w:vertAlign w:val="superscript"/>
        </w:rPr>
        <w:t>nd</w:t>
      </w:r>
      <w:r w:rsidRPr="00F738AC">
        <w:rPr>
          <w:rFonts w:ascii="Arial" w:hAnsi="Arial" w:cs="Arial"/>
        </w:rPr>
        <w:t xml:space="preserve"> February 2015</w:t>
      </w:r>
    </w:p>
    <w:p w:rsidR="00F738AC" w:rsidRDefault="00F738AC" w:rsidP="00F738AC">
      <w:pPr>
        <w:contextualSpacing/>
        <w:jc w:val="right"/>
        <w:rPr>
          <w:rFonts w:ascii="Arial" w:hAnsi="Arial" w:cs="Arial"/>
        </w:rPr>
      </w:pPr>
    </w:p>
    <w:p w:rsidR="00695F1E" w:rsidRPr="00F738AC" w:rsidRDefault="00695F1E" w:rsidP="00F738AC">
      <w:pPr>
        <w:contextualSpacing/>
        <w:jc w:val="right"/>
        <w:rPr>
          <w:rFonts w:ascii="Arial" w:hAnsi="Arial" w:cs="Arial"/>
        </w:rPr>
      </w:pPr>
    </w:p>
    <w:p w:rsidR="00C44A21" w:rsidRPr="000350C7" w:rsidRDefault="00C44A21" w:rsidP="00C44A21">
      <w:pPr>
        <w:contextualSpacing/>
        <w:jc w:val="both"/>
        <w:rPr>
          <w:rFonts w:ascii="Arial" w:hAnsi="Arial" w:cs="Arial"/>
        </w:rPr>
      </w:pPr>
      <w:r w:rsidRPr="000350C7">
        <w:rPr>
          <w:rFonts w:ascii="Arial" w:hAnsi="Arial" w:cs="Arial"/>
        </w:rPr>
        <w:t xml:space="preserve">This </w:t>
      </w:r>
      <w:r w:rsidR="006C0FFD" w:rsidRPr="000350C7">
        <w:rPr>
          <w:rFonts w:ascii="Arial" w:hAnsi="Arial" w:cs="Arial"/>
        </w:rPr>
        <w:t>notice is to advise</w:t>
      </w:r>
      <w:r w:rsidRPr="000350C7">
        <w:rPr>
          <w:rFonts w:ascii="Arial" w:hAnsi="Arial" w:cs="Arial"/>
        </w:rPr>
        <w:t xml:space="preserve"> that a Neighbourhood Plan for the whole Parish of Westbourne is being prepared on behalf of Westbourne Parish Council in accordance with the Town and C</w:t>
      </w:r>
      <w:r w:rsidR="00576FB6" w:rsidRPr="000350C7">
        <w:rPr>
          <w:rFonts w:ascii="Arial" w:hAnsi="Arial" w:cs="Arial"/>
        </w:rPr>
        <w:t>ountry Planning, England, The N</w:t>
      </w:r>
      <w:r w:rsidRPr="000350C7">
        <w:rPr>
          <w:rFonts w:ascii="Arial" w:hAnsi="Arial" w:cs="Arial"/>
        </w:rPr>
        <w:t xml:space="preserve">eighbourhood Planning (General) Regulations 2012. </w:t>
      </w:r>
      <w:r w:rsidR="00576FB6" w:rsidRPr="000350C7">
        <w:rPr>
          <w:rFonts w:ascii="Arial" w:hAnsi="Arial" w:cs="Arial"/>
        </w:rPr>
        <w:t xml:space="preserve">Westbourne Parish lies </w:t>
      </w:r>
      <w:r w:rsidRPr="000350C7">
        <w:rPr>
          <w:rFonts w:ascii="Arial" w:hAnsi="Arial" w:cs="Arial"/>
        </w:rPr>
        <w:t>within the Chichester District Council and West Sussex County Council local authority areas and partly within the South Downs National Park Authority area</w:t>
      </w:r>
      <w:r w:rsidR="00576FB6" w:rsidRPr="000350C7">
        <w:rPr>
          <w:rFonts w:ascii="Arial" w:hAnsi="Arial" w:cs="Arial"/>
        </w:rPr>
        <w:t>.</w:t>
      </w:r>
    </w:p>
    <w:p w:rsidR="00576FB6" w:rsidRPr="000350C7" w:rsidRDefault="00576FB6" w:rsidP="00C44A21">
      <w:pPr>
        <w:contextualSpacing/>
        <w:jc w:val="both"/>
        <w:rPr>
          <w:rFonts w:ascii="Arial" w:hAnsi="Arial" w:cs="Arial"/>
        </w:rPr>
      </w:pPr>
    </w:p>
    <w:p w:rsidR="00576FB6" w:rsidRPr="000350C7" w:rsidRDefault="00576FB6" w:rsidP="00C44A21">
      <w:pPr>
        <w:contextualSpacing/>
        <w:jc w:val="both"/>
        <w:rPr>
          <w:rFonts w:ascii="Arial" w:hAnsi="Arial" w:cs="Arial"/>
        </w:rPr>
      </w:pPr>
      <w:r w:rsidRPr="000350C7">
        <w:rPr>
          <w:rFonts w:ascii="Arial" w:hAnsi="Arial" w:cs="Arial"/>
        </w:rPr>
        <w:t>The Westbourne Neighbourhood Plan should be in general compliance with other local development plan policy including the new Chichester Local Plan</w:t>
      </w:r>
      <w:r w:rsidR="000350C7">
        <w:rPr>
          <w:rFonts w:ascii="Arial" w:hAnsi="Arial" w:cs="Arial"/>
        </w:rPr>
        <w:t>,</w:t>
      </w:r>
      <w:r w:rsidRPr="000350C7">
        <w:rPr>
          <w:rFonts w:ascii="Arial" w:hAnsi="Arial" w:cs="Arial"/>
        </w:rPr>
        <w:t xml:space="preserve"> which is expected to be adopted in the course of 2015, and the emerging South Downs National Park Local Plan</w:t>
      </w:r>
      <w:r w:rsidR="000350C7">
        <w:rPr>
          <w:rFonts w:ascii="Arial" w:hAnsi="Arial" w:cs="Arial"/>
        </w:rPr>
        <w:t>,</w:t>
      </w:r>
      <w:r w:rsidRPr="000350C7">
        <w:rPr>
          <w:rFonts w:ascii="Arial" w:hAnsi="Arial" w:cs="Arial"/>
        </w:rPr>
        <w:t xml:space="preserve"> still in early stages of preparation.</w:t>
      </w:r>
    </w:p>
    <w:p w:rsidR="00576FB6" w:rsidRPr="000350C7" w:rsidRDefault="00576FB6" w:rsidP="00C44A21">
      <w:pPr>
        <w:contextualSpacing/>
        <w:jc w:val="both"/>
        <w:rPr>
          <w:rFonts w:ascii="Arial" w:hAnsi="Arial" w:cs="Arial"/>
        </w:rPr>
      </w:pPr>
    </w:p>
    <w:p w:rsidR="00576FB6" w:rsidRPr="000350C7" w:rsidRDefault="00576FB6" w:rsidP="00576FB6">
      <w:pPr>
        <w:contextualSpacing/>
        <w:jc w:val="both"/>
        <w:rPr>
          <w:rFonts w:ascii="Arial" w:hAnsi="Arial" w:cs="Arial"/>
        </w:rPr>
      </w:pPr>
      <w:r w:rsidRPr="000350C7">
        <w:rPr>
          <w:rFonts w:ascii="Arial" w:hAnsi="Arial" w:cs="Arial"/>
        </w:rPr>
        <w:t xml:space="preserve">This Neighbourhood Plan, once adopted, will contain </w:t>
      </w:r>
      <w:r w:rsidR="00164B96" w:rsidRPr="000350C7">
        <w:rPr>
          <w:rFonts w:ascii="Arial" w:hAnsi="Arial" w:cs="Arial"/>
        </w:rPr>
        <w:t xml:space="preserve">local </w:t>
      </w:r>
      <w:r w:rsidRPr="000350C7">
        <w:rPr>
          <w:rFonts w:ascii="Arial" w:hAnsi="Arial" w:cs="Arial"/>
        </w:rPr>
        <w:t xml:space="preserve">land use planning policies </w:t>
      </w:r>
      <w:r w:rsidR="00164B96" w:rsidRPr="000350C7">
        <w:rPr>
          <w:rFonts w:ascii="Arial" w:hAnsi="Arial" w:cs="Arial"/>
        </w:rPr>
        <w:t>[</w:t>
      </w:r>
      <w:r w:rsidRPr="000350C7">
        <w:rPr>
          <w:rFonts w:ascii="Arial" w:hAnsi="Arial" w:cs="Arial"/>
        </w:rPr>
        <w:t>and may include development site allocations</w:t>
      </w:r>
      <w:r w:rsidR="00164B96" w:rsidRPr="000350C7">
        <w:rPr>
          <w:rFonts w:ascii="Arial" w:hAnsi="Arial" w:cs="Arial"/>
        </w:rPr>
        <w:t>]</w:t>
      </w:r>
      <w:r w:rsidRPr="000350C7">
        <w:rPr>
          <w:rFonts w:ascii="Arial" w:hAnsi="Arial" w:cs="Arial"/>
        </w:rPr>
        <w:t xml:space="preserve"> against which future development proposals will be judged.</w:t>
      </w:r>
    </w:p>
    <w:p w:rsidR="00576FB6" w:rsidRPr="000350C7" w:rsidRDefault="00576FB6" w:rsidP="00576FB6">
      <w:pPr>
        <w:contextualSpacing/>
        <w:jc w:val="both"/>
        <w:rPr>
          <w:rFonts w:ascii="Arial" w:hAnsi="Arial" w:cs="Arial"/>
        </w:rPr>
      </w:pPr>
    </w:p>
    <w:p w:rsidR="00576FB6" w:rsidRPr="000350C7" w:rsidRDefault="00164B96" w:rsidP="00576FB6">
      <w:pPr>
        <w:contextualSpacing/>
        <w:jc w:val="both"/>
        <w:rPr>
          <w:rFonts w:ascii="Arial" w:hAnsi="Arial" w:cs="Arial"/>
        </w:rPr>
      </w:pPr>
      <w:r w:rsidRPr="000350C7">
        <w:rPr>
          <w:rFonts w:ascii="Arial" w:hAnsi="Arial" w:cs="Arial"/>
        </w:rPr>
        <w:t>A principal requirement of the new Chichester Local Plan</w:t>
      </w:r>
      <w:r w:rsidR="00576FB6" w:rsidRPr="000350C7">
        <w:rPr>
          <w:rFonts w:ascii="Arial" w:hAnsi="Arial" w:cs="Arial"/>
        </w:rPr>
        <w:t xml:space="preserve"> </w:t>
      </w:r>
      <w:r w:rsidRPr="000350C7">
        <w:rPr>
          <w:rFonts w:ascii="Arial" w:hAnsi="Arial" w:cs="Arial"/>
        </w:rPr>
        <w:t>requires Westbourne Parish to make provision for 25 new dwellings</w:t>
      </w:r>
      <w:r w:rsidR="00576FB6" w:rsidRPr="000350C7">
        <w:rPr>
          <w:rFonts w:ascii="Arial" w:hAnsi="Arial" w:cs="Arial"/>
        </w:rPr>
        <w:t xml:space="preserve"> in the parish over the period 2014-2029.</w:t>
      </w:r>
    </w:p>
    <w:p w:rsidR="00164B96" w:rsidRPr="000350C7" w:rsidRDefault="00164B96" w:rsidP="00576FB6">
      <w:pPr>
        <w:contextualSpacing/>
        <w:jc w:val="both"/>
        <w:rPr>
          <w:rFonts w:ascii="Arial" w:hAnsi="Arial" w:cs="Arial"/>
        </w:rPr>
      </w:pPr>
    </w:p>
    <w:p w:rsidR="00164B96" w:rsidRDefault="00164B96" w:rsidP="00576FB6">
      <w:pPr>
        <w:contextualSpacing/>
        <w:jc w:val="both"/>
        <w:rPr>
          <w:rFonts w:ascii="Arial" w:hAnsi="Arial" w:cs="Arial"/>
        </w:rPr>
      </w:pPr>
      <w:r w:rsidRPr="000350C7">
        <w:rPr>
          <w:rFonts w:ascii="Arial" w:hAnsi="Arial" w:cs="Arial"/>
        </w:rPr>
        <w:t>If any interested party wishes to make representations to be taken into account in the preparation of this Neighbourhood Plan then these should be submitted to the</w:t>
      </w:r>
      <w:r w:rsidR="000350C7">
        <w:rPr>
          <w:rFonts w:ascii="Arial" w:hAnsi="Arial" w:cs="Arial"/>
        </w:rPr>
        <w:t xml:space="preserve"> address below by 18</w:t>
      </w:r>
      <w:r w:rsidR="000350C7" w:rsidRPr="000350C7">
        <w:rPr>
          <w:rFonts w:ascii="Arial" w:hAnsi="Arial" w:cs="Arial"/>
          <w:vertAlign w:val="superscript"/>
        </w:rPr>
        <w:t>th</w:t>
      </w:r>
      <w:r w:rsidR="000350C7">
        <w:rPr>
          <w:rFonts w:ascii="Arial" w:hAnsi="Arial" w:cs="Arial"/>
        </w:rPr>
        <w:t xml:space="preserve"> April 2015.</w:t>
      </w:r>
    </w:p>
    <w:p w:rsidR="000350C7" w:rsidRPr="000350C7" w:rsidRDefault="000350C7" w:rsidP="00576FB6">
      <w:pPr>
        <w:contextualSpacing/>
        <w:jc w:val="both"/>
        <w:rPr>
          <w:rFonts w:ascii="Arial" w:hAnsi="Arial" w:cs="Arial"/>
          <w:sz w:val="32"/>
          <w:szCs w:val="32"/>
        </w:rPr>
      </w:pP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Richard Hitchcock, WNPSG Chair,</w:t>
      </w: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Oakmeadow</w:t>
      </w:r>
      <w:proofErr w:type="spellEnd"/>
      <w:r>
        <w:rPr>
          <w:rFonts w:ascii="Arial" w:hAnsi="Arial" w:cs="Arial"/>
        </w:rPr>
        <w:t xml:space="preserve"> Close,</w:t>
      </w: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Emsworth</w:t>
      </w:r>
      <w:proofErr w:type="spellEnd"/>
      <w:r>
        <w:rPr>
          <w:rFonts w:ascii="Arial" w:hAnsi="Arial" w:cs="Arial"/>
        </w:rPr>
        <w:t>,</w:t>
      </w: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Hants PO10 7RL</w:t>
      </w:r>
    </w:p>
    <w:p w:rsidR="000350C7" w:rsidRPr="000350C7" w:rsidRDefault="000350C7" w:rsidP="00576FB6">
      <w:pPr>
        <w:contextualSpacing/>
        <w:jc w:val="both"/>
        <w:rPr>
          <w:rFonts w:ascii="Arial" w:hAnsi="Arial" w:cs="Arial"/>
          <w:sz w:val="8"/>
          <w:szCs w:val="16"/>
        </w:rPr>
      </w:pP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Tel. 01243 389096</w:t>
      </w: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8" w:history="1">
        <w:r w:rsidRPr="003473FF">
          <w:rPr>
            <w:rStyle w:val="Hyperlink"/>
            <w:rFonts w:ascii="Arial" w:hAnsi="Arial" w:cs="Arial"/>
          </w:rPr>
          <w:t>rahitchcock@btinternet.com</w:t>
        </w:r>
      </w:hyperlink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</w:p>
    <w:p w:rsidR="000350C7" w:rsidRDefault="000350C7" w:rsidP="00576FB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576FB6" w:rsidRPr="000350C7" w:rsidRDefault="000350C7" w:rsidP="00C44A2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Richard Hitchcock. Westbourne Parish Council</w:t>
      </w:r>
    </w:p>
    <w:sectPr w:rsidR="00576FB6" w:rsidRPr="00035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73" w:rsidRDefault="00FE3D73" w:rsidP="0086503D">
      <w:pPr>
        <w:spacing w:after="0" w:line="240" w:lineRule="auto"/>
      </w:pPr>
      <w:r>
        <w:separator/>
      </w:r>
    </w:p>
  </w:endnote>
  <w:endnote w:type="continuationSeparator" w:id="0">
    <w:p w:rsidR="00FE3D73" w:rsidRDefault="00FE3D73" w:rsidP="0086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73" w:rsidRDefault="00FE3D73" w:rsidP="0086503D">
      <w:pPr>
        <w:spacing w:after="0" w:line="240" w:lineRule="auto"/>
      </w:pPr>
      <w:r>
        <w:separator/>
      </w:r>
    </w:p>
  </w:footnote>
  <w:footnote w:type="continuationSeparator" w:id="0">
    <w:p w:rsidR="00FE3D73" w:rsidRDefault="00FE3D73" w:rsidP="00865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B"/>
    <w:rsid w:val="000350C7"/>
    <w:rsid w:val="00150AC4"/>
    <w:rsid w:val="00164B96"/>
    <w:rsid w:val="003D637D"/>
    <w:rsid w:val="005069CB"/>
    <w:rsid w:val="00576FB6"/>
    <w:rsid w:val="00695F1E"/>
    <w:rsid w:val="006C0FFD"/>
    <w:rsid w:val="0086503D"/>
    <w:rsid w:val="00896318"/>
    <w:rsid w:val="00C318F6"/>
    <w:rsid w:val="00C44A21"/>
    <w:rsid w:val="00D76640"/>
    <w:rsid w:val="00DA6A46"/>
    <w:rsid w:val="00E37C8F"/>
    <w:rsid w:val="00F738AC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3D"/>
  </w:style>
  <w:style w:type="paragraph" w:styleId="Footer">
    <w:name w:val="footer"/>
    <w:basedOn w:val="Normal"/>
    <w:link w:val="FooterChar"/>
    <w:uiPriority w:val="99"/>
    <w:unhideWhenUsed/>
    <w:rsid w:val="0086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3D"/>
  </w:style>
  <w:style w:type="character" w:styleId="Hyperlink">
    <w:name w:val="Hyperlink"/>
    <w:basedOn w:val="DefaultParagraphFont"/>
    <w:uiPriority w:val="99"/>
    <w:unhideWhenUsed/>
    <w:rsid w:val="00035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3D"/>
  </w:style>
  <w:style w:type="paragraph" w:styleId="Footer">
    <w:name w:val="footer"/>
    <w:basedOn w:val="Normal"/>
    <w:link w:val="FooterChar"/>
    <w:uiPriority w:val="99"/>
    <w:unhideWhenUsed/>
    <w:rsid w:val="0086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3D"/>
  </w:style>
  <w:style w:type="character" w:styleId="Hyperlink">
    <w:name w:val="Hyperlink"/>
    <w:basedOn w:val="DefaultParagraphFont"/>
    <w:uiPriority w:val="99"/>
    <w:unhideWhenUsed/>
    <w:rsid w:val="00035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itchcock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Hernons</dc:creator>
  <cp:lastModifiedBy>Richard</cp:lastModifiedBy>
  <cp:revision>2</cp:revision>
  <dcterms:created xsi:type="dcterms:W3CDTF">2015-11-16T12:41:00Z</dcterms:created>
  <dcterms:modified xsi:type="dcterms:W3CDTF">2015-11-16T12:41:00Z</dcterms:modified>
</cp:coreProperties>
</file>