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C9205" w14:textId="77777777" w:rsidR="00C44862" w:rsidRPr="00C44862" w:rsidRDefault="00516EA2" w:rsidP="00516EA2">
      <w:pPr>
        <w:pStyle w:val="NoSpacing"/>
        <w:rPr>
          <w:rFonts w:ascii="Arial" w:hAnsi="Arial" w:cs="Arial"/>
          <w:b/>
          <w:sz w:val="16"/>
          <w:szCs w:val="16"/>
        </w:rPr>
      </w:pPr>
      <w:r>
        <w:rPr>
          <w:rFonts w:ascii="Arial" w:hAnsi="Arial" w:cs="Arial"/>
          <w:noProof/>
          <w:sz w:val="24"/>
          <w:szCs w:val="24"/>
          <w:lang w:eastAsia="en-GB"/>
        </w:rPr>
        <w:drawing>
          <wp:anchor distT="0" distB="0" distL="114300" distR="114300" simplePos="0" relativeHeight="251659264" behindDoc="0" locked="0" layoutInCell="1" allowOverlap="1" wp14:anchorId="04E5280F" wp14:editId="663E7767">
            <wp:simplePos x="0" y="0"/>
            <wp:positionH relativeFrom="margin">
              <wp:align>left</wp:align>
            </wp:positionH>
            <wp:positionV relativeFrom="paragraph">
              <wp:posOffset>0</wp:posOffset>
            </wp:positionV>
            <wp:extent cx="1676400" cy="1220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PC - Logo Black RGB.png"/>
                    <pic:cNvPicPr/>
                  </pic:nvPicPr>
                  <pic:blipFill rotWithShape="1">
                    <a:blip r:embed="rId7" cstate="print">
                      <a:extLst>
                        <a:ext uri="{28A0092B-C50C-407E-A947-70E740481C1C}">
                          <a14:useLocalDpi xmlns:a14="http://schemas.microsoft.com/office/drawing/2010/main" val="0"/>
                        </a:ext>
                      </a:extLst>
                    </a:blip>
                    <a:srcRect t="16297" b="10929"/>
                    <a:stretch/>
                  </pic:blipFill>
                  <pic:spPr bwMode="auto">
                    <a:xfrm>
                      <a:off x="0" y="0"/>
                      <a:ext cx="1682213" cy="1224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FA8E01" w14:textId="77777777" w:rsidR="0022076B" w:rsidRDefault="0022076B" w:rsidP="00516EA2">
      <w:pPr>
        <w:pStyle w:val="NoSpacing"/>
        <w:ind w:left="0"/>
        <w:jc w:val="right"/>
        <w:rPr>
          <w:rFonts w:ascii="Arial" w:hAnsi="Arial" w:cs="Arial"/>
          <w:sz w:val="24"/>
          <w:szCs w:val="24"/>
        </w:rPr>
      </w:pPr>
      <w:r>
        <w:rPr>
          <w:rFonts w:ascii="Arial" w:hAnsi="Arial" w:cs="Arial"/>
          <w:sz w:val="24"/>
          <w:szCs w:val="24"/>
        </w:rPr>
        <w:t>PO Box 143</w:t>
      </w:r>
    </w:p>
    <w:p w14:paraId="23267B15" w14:textId="77777777" w:rsidR="0022076B" w:rsidRDefault="0022076B" w:rsidP="00516EA2">
      <w:pPr>
        <w:pStyle w:val="NoSpacing"/>
        <w:ind w:left="0"/>
        <w:jc w:val="right"/>
        <w:rPr>
          <w:rFonts w:ascii="Arial" w:hAnsi="Arial" w:cs="Arial"/>
          <w:sz w:val="24"/>
          <w:szCs w:val="24"/>
        </w:rPr>
      </w:pPr>
      <w:r>
        <w:rPr>
          <w:rFonts w:ascii="Arial" w:hAnsi="Arial" w:cs="Arial"/>
          <w:sz w:val="24"/>
          <w:szCs w:val="24"/>
        </w:rPr>
        <w:t>Emsworth</w:t>
      </w:r>
    </w:p>
    <w:p w14:paraId="164C8962" w14:textId="77777777" w:rsidR="0022076B" w:rsidRDefault="0022076B" w:rsidP="00516EA2">
      <w:pPr>
        <w:pStyle w:val="NoSpacing"/>
        <w:ind w:left="0"/>
        <w:jc w:val="right"/>
        <w:rPr>
          <w:rFonts w:ascii="Arial" w:hAnsi="Arial" w:cs="Arial"/>
          <w:sz w:val="24"/>
          <w:szCs w:val="24"/>
        </w:rPr>
      </w:pPr>
      <w:r>
        <w:rPr>
          <w:rFonts w:ascii="Arial" w:hAnsi="Arial" w:cs="Arial"/>
          <w:sz w:val="24"/>
          <w:szCs w:val="24"/>
        </w:rPr>
        <w:t>PO10 9DX</w:t>
      </w:r>
    </w:p>
    <w:p w14:paraId="113F2349" w14:textId="77777777" w:rsidR="0022076B" w:rsidRDefault="0022076B" w:rsidP="00516EA2">
      <w:pPr>
        <w:pStyle w:val="NoSpacing"/>
        <w:ind w:left="0"/>
        <w:jc w:val="right"/>
        <w:rPr>
          <w:rFonts w:ascii="Arial" w:hAnsi="Arial" w:cs="Arial"/>
          <w:sz w:val="24"/>
          <w:szCs w:val="24"/>
        </w:rPr>
      </w:pPr>
    </w:p>
    <w:p w14:paraId="3E396137" w14:textId="77777777" w:rsidR="00E5187B" w:rsidRDefault="00AA7CA3" w:rsidP="00516EA2">
      <w:pPr>
        <w:pStyle w:val="NoSpacing"/>
        <w:ind w:left="0"/>
        <w:jc w:val="right"/>
        <w:rPr>
          <w:rFonts w:ascii="Arial" w:hAnsi="Arial" w:cs="Arial"/>
          <w:sz w:val="24"/>
          <w:szCs w:val="24"/>
        </w:rPr>
      </w:pPr>
      <w:r>
        <w:rPr>
          <w:rFonts w:ascii="Arial" w:hAnsi="Arial" w:cs="Arial"/>
          <w:sz w:val="24"/>
          <w:szCs w:val="24"/>
        </w:rPr>
        <w:t>077</w:t>
      </w:r>
      <w:r w:rsidR="00E5187B">
        <w:rPr>
          <w:rFonts w:ascii="Arial" w:hAnsi="Arial" w:cs="Arial"/>
          <w:sz w:val="24"/>
          <w:szCs w:val="24"/>
        </w:rPr>
        <w:t>75</w:t>
      </w:r>
      <w:r>
        <w:rPr>
          <w:rFonts w:ascii="Arial" w:hAnsi="Arial" w:cs="Arial"/>
          <w:sz w:val="24"/>
          <w:szCs w:val="24"/>
        </w:rPr>
        <w:t xml:space="preserve"> </w:t>
      </w:r>
      <w:r w:rsidR="00E5187B">
        <w:rPr>
          <w:rFonts w:ascii="Arial" w:hAnsi="Arial" w:cs="Arial"/>
          <w:sz w:val="24"/>
          <w:szCs w:val="24"/>
        </w:rPr>
        <w:t>654483</w:t>
      </w:r>
    </w:p>
    <w:p w14:paraId="3A534F93" w14:textId="77777777" w:rsidR="000533B2" w:rsidRPr="0084058B" w:rsidRDefault="00C7439D" w:rsidP="00516EA2">
      <w:pPr>
        <w:pStyle w:val="NoSpacing"/>
        <w:ind w:left="0"/>
        <w:jc w:val="right"/>
        <w:rPr>
          <w:rFonts w:ascii="Arial" w:hAnsi="Arial" w:cs="Arial"/>
          <w:sz w:val="24"/>
          <w:szCs w:val="24"/>
        </w:rPr>
      </w:pPr>
      <w:r>
        <w:rPr>
          <w:rFonts w:ascii="Arial" w:hAnsi="Arial" w:cs="Arial"/>
          <w:sz w:val="24"/>
          <w:szCs w:val="24"/>
        </w:rPr>
        <w:t>clerk@</w:t>
      </w:r>
      <w:r w:rsidR="000533B2" w:rsidRPr="0084058B">
        <w:rPr>
          <w:rFonts w:ascii="Arial" w:hAnsi="Arial" w:cs="Arial"/>
          <w:sz w:val="24"/>
          <w:szCs w:val="24"/>
        </w:rPr>
        <w:t>westbourne</w:t>
      </w:r>
      <w:r>
        <w:rPr>
          <w:rFonts w:ascii="Arial" w:hAnsi="Arial" w:cs="Arial"/>
          <w:sz w:val="24"/>
          <w:szCs w:val="24"/>
        </w:rPr>
        <w:t>-</w:t>
      </w:r>
      <w:r w:rsidR="000533B2" w:rsidRPr="0084058B">
        <w:rPr>
          <w:rFonts w:ascii="Arial" w:hAnsi="Arial" w:cs="Arial"/>
          <w:sz w:val="24"/>
          <w:szCs w:val="24"/>
        </w:rPr>
        <w:t>pc.</w:t>
      </w:r>
      <w:r>
        <w:rPr>
          <w:rFonts w:ascii="Arial" w:hAnsi="Arial" w:cs="Arial"/>
          <w:sz w:val="24"/>
          <w:szCs w:val="24"/>
        </w:rPr>
        <w:t>gov.uk</w:t>
      </w:r>
    </w:p>
    <w:p w14:paraId="29209704" w14:textId="77777777" w:rsidR="000533B2" w:rsidRPr="00AE050C" w:rsidRDefault="0084058B" w:rsidP="008B770D">
      <w:pPr>
        <w:pStyle w:val="NoSpacing"/>
        <w:ind w:left="0"/>
        <w:rPr>
          <w:rFonts w:ascii="Arial" w:hAnsi="Arial" w:cs="Arial"/>
          <w:sz w:val="16"/>
          <w:szCs w:val="16"/>
        </w:rPr>
      </w:pPr>
      <w:r w:rsidRPr="00AE050C">
        <w:rPr>
          <w:rFonts w:ascii="Arial" w:hAnsi="Arial" w:cs="Arial"/>
          <w:sz w:val="16"/>
          <w:szCs w:val="16"/>
        </w:rPr>
        <w:t>________________________________________________________________</w:t>
      </w:r>
      <w:r w:rsidR="00AE050C">
        <w:rPr>
          <w:rFonts w:ascii="Arial" w:hAnsi="Arial" w:cs="Arial"/>
          <w:sz w:val="16"/>
          <w:szCs w:val="16"/>
        </w:rPr>
        <w:t>_____________________________________</w:t>
      </w:r>
    </w:p>
    <w:p w14:paraId="624E3B69" w14:textId="77777777" w:rsidR="000533B2" w:rsidRPr="00A15B47" w:rsidRDefault="000533B2" w:rsidP="00A15B47">
      <w:pPr>
        <w:pStyle w:val="NoSpacing"/>
        <w:ind w:left="0"/>
        <w:rPr>
          <w:rFonts w:ascii="Arial" w:hAnsi="Arial" w:cs="Arial"/>
          <w:sz w:val="16"/>
          <w:szCs w:val="16"/>
        </w:rPr>
      </w:pPr>
    </w:p>
    <w:p w14:paraId="6E4A0581" w14:textId="5669148A" w:rsidR="00AA7CA3" w:rsidRPr="00811FDF" w:rsidRDefault="00AA7CA3" w:rsidP="00AA7CA3">
      <w:pPr>
        <w:pStyle w:val="NoSpacing"/>
        <w:ind w:left="0"/>
        <w:rPr>
          <w:rFonts w:ascii="Arial" w:hAnsi="Arial" w:cs="Arial"/>
          <w:b/>
          <w:sz w:val="16"/>
          <w:szCs w:val="16"/>
        </w:rPr>
      </w:pPr>
      <w:r>
        <w:rPr>
          <w:rFonts w:ascii="Arial" w:hAnsi="Arial" w:cs="Arial"/>
          <w:b/>
          <w:sz w:val="24"/>
          <w:szCs w:val="24"/>
        </w:rPr>
        <w:t>Members of the Parish Council are summoned to attend W</w:t>
      </w:r>
      <w:r w:rsidRPr="0084058B">
        <w:rPr>
          <w:rFonts w:ascii="Arial" w:hAnsi="Arial" w:cs="Arial"/>
          <w:b/>
          <w:sz w:val="24"/>
          <w:szCs w:val="24"/>
        </w:rPr>
        <w:t>estbourne Parish Council</w:t>
      </w:r>
      <w:r w:rsidR="0061161D">
        <w:rPr>
          <w:rFonts w:ascii="Arial" w:hAnsi="Arial" w:cs="Arial"/>
          <w:b/>
          <w:sz w:val="24"/>
          <w:szCs w:val="24"/>
        </w:rPr>
        <w:t>’s</w:t>
      </w:r>
      <w:r w:rsidRPr="0084058B">
        <w:rPr>
          <w:rFonts w:ascii="Arial" w:hAnsi="Arial" w:cs="Arial"/>
          <w:b/>
          <w:sz w:val="24"/>
          <w:szCs w:val="24"/>
        </w:rPr>
        <w:t xml:space="preserve"> </w:t>
      </w:r>
      <w:r w:rsidR="002018B7">
        <w:rPr>
          <w:rFonts w:ascii="Arial" w:hAnsi="Arial" w:cs="Arial"/>
          <w:b/>
          <w:sz w:val="24"/>
          <w:szCs w:val="24"/>
        </w:rPr>
        <w:t xml:space="preserve">meeting </w:t>
      </w:r>
      <w:r>
        <w:rPr>
          <w:rFonts w:ascii="Arial" w:hAnsi="Arial" w:cs="Arial"/>
          <w:b/>
          <w:sz w:val="24"/>
          <w:szCs w:val="24"/>
        </w:rPr>
        <w:t xml:space="preserve">which will </w:t>
      </w:r>
      <w:r w:rsidRPr="0084058B">
        <w:rPr>
          <w:rFonts w:ascii="Arial" w:hAnsi="Arial" w:cs="Arial"/>
          <w:b/>
          <w:sz w:val="24"/>
          <w:szCs w:val="24"/>
        </w:rPr>
        <w:t>take place on Thursday</w:t>
      </w:r>
      <w:r w:rsidR="005F32B5">
        <w:rPr>
          <w:rFonts w:ascii="Arial" w:hAnsi="Arial" w:cs="Arial"/>
          <w:b/>
          <w:sz w:val="24"/>
          <w:szCs w:val="24"/>
        </w:rPr>
        <w:t xml:space="preserve"> </w:t>
      </w:r>
      <w:r w:rsidR="00905F13">
        <w:rPr>
          <w:rFonts w:ascii="Arial" w:hAnsi="Arial" w:cs="Arial"/>
          <w:b/>
          <w:sz w:val="24"/>
          <w:szCs w:val="24"/>
        </w:rPr>
        <w:t xml:space="preserve">9 January 2025 </w:t>
      </w:r>
      <w:r w:rsidR="008B6FF4">
        <w:rPr>
          <w:rFonts w:ascii="Arial" w:hAnsi="Arial" w:cs="Arial"/>
          <w:b/>
          <w:sz w:val="24"/>
          <w:szCs w:val="24"/>
        </w:rPr>
        <w:t>a</w:t>
      </w:r>
      <w:r w:rsidR="006E6A07" w:rsidRPr="0084058B">
        <w:rPr>
          <w:rFonts w:ascii="Arial" w:hAnsi="Arial" w:cs="Arial"/>
          <w:b/>
          <w:sz w:val="24"/>
          <w:szCs w:val="24"/>
        </w:rPr>
        <w:t>t 7</w:t>
      </w:r>
      <w:r w:rsidR="006E6A07">
        <w:rPr>
          <w:rFonts w:ascii="Arial" w:hAnsi="Arial" w:cs="Arial"/>
          <w:b/>
          <w:sz w:val="24"/>
          <w:szCs w:val="24"/>
        </w:rPr>
        <w:t>.15</w:t>
      </w:r>
      <w:r w:rsidR="006E6A07" w:rsidRPr="0084058B">
        <w:rPr>
          <w:rFonts w:ascii="Arial" w:hAnsi="Arial" w:cs="Arial"/>
          <w:b/>
          <w:sz w:val="24"/>
          <w:szCs w:val="24"/>
        </w:rPr>
        <w:t xml:space="preserve">pm </w:t>
      </w:r>
      <w:r w:rsidR="008D0929">
        <w:rPr>
          <w:rFonts w:ascii="Arial" w:hAnsi="Arial" w:cs="Arial"/>
          <w:b/>
          <w:sz w:val="24"/>
          <w:szCs w:val="24"/>
        </w:rPr>
        <w:t>at The Meeting Place, North Street, Westbourne</w:t>
      </w:r>
      <w:r>
        <w:rPr>
          <w:rFonts w:ascii="Arial" w:hAnsi="Arial" w:cs="Arial"/>
          <w:b/>
          <w:sz w:val="24"/>
          <w:szCs w:val="24"/>
        </w:rPr>
        <w:t xml:space="preserve">. </w:t>
      </w:r>
    </w:p>
    <w:p w14:paraId="28C22851" w14:textId="77777777" w:rsidR="008D0929" w:rsidRPr="00744B77" w:rsidRDefault="008D0929" w:rsidP="00AA7CA3">
      <w:pPr>
        <w:pStyle w:val="NoSpacing"/>
        <w:ind w:left="0"/>
        <w:rPr>
          <w:rFonts w:ascii="Arial" w:hAnsi="Arial" w:cs="Arial"/>
          <w:sz w:val="16"/>
          <w:szCs w:val="16"/>
        </w:rPr>
      </w:pPr>
    </w:p>
    <w:p w14:paraId="3B91680B" w14:textId="0B1DDFFC" w:rsidR="00AA7CA3" w:rsidRPr="006E6A07" w:rsidRDefault="00AA7CA3" w:rsidP="00AA7CA3">
      <w:pPr>
        <w:pStyle w:val="NoSpacing"/>
        <w:ind w:left="0"/>
        <w:rPr>
          <w:rFonts w:ascii="Bradley Hand ITC" w:hAnsi="Bradley Hand ITC" w:cs="Arial"/>
          <w:sz w:val="24"/>
          <w:szCs w:val="24"/>
        </w:rPr>
      </w:pPr>
      <w:r>
        <w:rPr>
          <w:rFonts w:ascii="Bradley Hand ITC" w:hAnsi="Bradley Hand ITC" w:cs="Arial"/>
          <w:sz w:val="24"/>
          <w:szCs w:val="24"/>
        </w:rPr>
        <w:t>Clare Kennett,</w:t>
      </w:r>
      <w:r w:rsidR="00AC5C34">
        <w:rPr>
          <w:rFonts w:ascii="Bradley Hand ITC" w:hAnsi="Bradley Hand ITC" w:cs="Arial"/>
          <w:sz w:val="24"/>
          <w:szCs w:val="24"/>
        </w:rPr>
        <w:t xml:space="preserve"> </w:t>
      </w:r>
      <w:r w:rsidR="00905F13">
        <w:rPr>
          <w:rFonts w:ascii="Bradley Hand ITC" w:hAnsi="Bradley Hand ITC" w:cs="Arial"/>
          <w:sz w:val="24"/>
          <w:szCs w:val="24"/>
        </w:rPr>
        <w:t>3 January</w:t>
      </w:r>
      <w:r w:rsidR="001D1E12">
        <w:rPr>
          <w:rFonts w:ascii="Bradley Hand ITC" w:hAnsi="Bradley Hand ITC" w:cs="Arial"/>
          <w:sz w:val="24"/>
          <w:szCs w:val="24"/>
        </w:rPr>
        <w:t xml:space="preserve"> </w:t>
      </w:r>
      <w:r w:rsidR="0058184E">
        <w:rPr>
          <w:rFonts w:ascii="Bradley Hand ITC" w:hAnsi="Bradley Hand ITC" w:cs="Arial"/>
          <w:sz w:val="24"/>
          <w:szCs w:val="24"/>
        </w:rPr>
        <w:t>202</w:t>
      </w:r>
      <w:r w:rsidR="00905F13">
        <w:rPr>
          <w:rFonts w:ascii="Bradley Hand ITC" w:hAnsi="Bradley Hand ITC" w:cs="Arial"/>
          <w:sz w:val="24"/>
          <w:szCs w:val="24"/>
        </w:rPr>
        <w:t>5</w:t>
      </w:r>
      <w:r>
        <w:rPr>
          <w:rFonts w:ascii="Bradley Hand ITC" w:hAnsi="Bradley Hand ITC" w:cs="Arial"/>
          <w:sz w:val="24"/>
          <w:szCs w:val="24"/>
        </w:rPr>
        <w:t xml:space="preserve"> </w:t>
      </w:r>
    </w:p>
    <w:p w14:paraId="545145D0" w14:textId="77777777" w:rsidR="00AA7CA3" w:rsidRDefault="00AA7CA3" w:rsidP="00AA7CA3">
      <w:pPr>
        <w:pStyle w:val="NoSpacing"/>
        <w:ind w:left="0"/>
        <w:rPr>
          <w:rFonts w:ascii="Arial" w:hAnsi="Arial" w:cs="Arial"/>
          <w:sz w:val="24"/>
          <w:szCs w:val="24"/>
        </w:rPr>
      </w:pPr>
      <w:r>
        <w:rPr>
          <w:rFonts w:ascii="Arial" w:hAnsi="Arial" w:cs="Arial"/>
          <w:sz w:val="24"/>
          <w:szCs w:val="24"/>
        </w:rPr>
        <w:t>Clerk to the Council</w:t>
      </w:r>
    </w:p>
    <w:p w14:paraId="4CF011E8" w14:textId="77777777" w:rsidR="0065133C" w:rsidRPr="00624C95" w:rsidRDefault="0065133C" w:rsidP="000F4D23">
      <w:pPr>
        <w:pStyle w:val="NoSpacing"/>
        <w:ind w:left="0"/>
        <w:jc w:val="center"/>
        <w:rPr>
          <w:rFonts w:ascii="Arial" w:hAnsi="Arial" w:cs="Arial"/>
          <w:b/>
          <w:sz w:val="24"/>
          <w:szCs w:val="24"/>
          <w:u w:val="single"/>
        </w:rPr>
      </w:pPr>
      <w:r>
        <w:rPr>
          <w:rFonts w:ascii="Arial" w:hAnsi="Arial" w:cs="Arial"/>
          <w:b/>
          <w:sz w:val="24"/>
          <w:szCs w:val="24"/>
          <w:u w:val="single"/>
        </w:rPr>
        <w:t>Agenda</w:t>
      </w:r>
    </w:p>
    <w:p w14:paraId="30EBC6DA" w14:textId="77777777" w:rsidR="0065133C" w:rsidRPr="00D346B0" w:rsidRDefault="0065133C" w:rsidP="00AD6877">
      <w:pPr>
        <w:pStyle w:val="NoSpacing"/>
        <w:ind w:left="0"/>
        <w:rPr>
          <w:rFonts w:ascii="Arial" w:hAnsi="Arial" w:cs="Arial"/>
          <w:sz w:val="16"/>
          <w:szCs w:val="16"/>
        </w:rPr>
      </w:pPr>
    </w:p>
    <w:p w14:paraId="2534327F" w14:textId="7A3CB2B7" w:rsidR="00953020" w:rsidRPr="00AD6877" w:rsidRDefault="001D1E12" w:rsidP="00953020">
      <w:pPr>
        <w:pStyle w:val="NoSpacing"/>
        <w:ind w:left="0"/>
        <w:rPr>
          <w:rFonts w:ascii="Arial" w:hAnsi="Arial" w:cs="Arial"/>
          <w:b/>
          <w:sz w:val="24"/>
          <w:szCs w:val="24"/>
        </w:rPr>
      </w:pPr>
      <w:r>
        <w:rPr>
          <w:rFonts w:ascii="Arial" w:hAnsi="Arial" w:cs="Arial"/>
          <w:b/>
          <w:sz w:val="24"/>
          <w:szCs w:val="24"/>
        </w:rPr>
        <w:t>1</w:t>
      </w:r>
      <w:r w:rsidR="00CC3469">
        <w:rPr>
          <w:rFonts w:ascii="Arial" w:hAnsi="Arial" w:cs="Arial"/>
          <w:b/>
          <w:sz w:val="24"/>
          <w:szCs w:val="24"/>
        </w:rPr>
        <w:t>.</w:t>
      </w:r>
      <w:r w:rsidR="00953020" w:rsidRPr="00AD6877">
        <w:rPr>
          <w:rFonts w:ascii="Arial" w:hAnsi="Arial" w:cs="Arial"/>
          <w:b/>
          <w:sz w:val="24"/>
          <w:szCs w:val="24"/>
        </w:rPr>
        <w:t xml:space="preserve"> Apologies for absence</w:t>
      </w:r>
    </w:p>
    <w:p w14:paraId="5E820262" w14:textId="77777777" w:rsidR="00953020" w:rsidRPr="00FC61AF" w:rsidRDefault="00953020" w:rsidP="00953020">
      <w:pPr>
        <w:pStyle w:val="NoSpacing"/>
        <w:ind w:left="0"/>
        <w:rPr>
          <w:rFonts w:ascii="Arial" w:hAnsi="Arial" w:cs="Arial"/>
          <w:sz w:val="16"/>
          <w:szCs w:val="16"/>
        </w:rPr>
      </w:pPr>
    </w:p>
    <w:p w14:paraId="24078FA6" w14:textId="0F718F04" w:rsidR="004B66F4" w:rsidRDefault="001D1E12" w:rsidP="00FA2096">
      <w:pPr>
        <w:pStyle w:val="NoSpacing"/>
        <w:ind w:left="0"/>
        <w:rPr>
          <w:rFonts w:ascii="Arial" w:hAnsi="Arial" w:cs="Arial"/>
          <w:sz w:val="24"/>
          <w:szCs w:val="24"/>
        </w:rPr>
      </w:pPr>
      <w:r>
        <w:rPr>
          <w:rFonts w:ascii="Arial" w:hAnsi="Arial" w:cs="Arial"/>
          <w:b/>
          <w:sz w:val="24"/>
          <w:szCs w:val="24"/>
        </w:rPr>
        <w:t>2</w:t>
      </w:r>
      <w:r w:rsidR="00FA2096">
        <w:rPr>
          <w:rFonts w:ascii="Arial" w:hAnsi="Arial" w:cs="Arial"/>
          <w:b/>
          <w:sz w:val="24"/>
          <w:szCs w:val="24"/>
        </w:rPr>
        <w:t xml:space="preserve">. </w:t>
      </w:r>
      <w:r w:rsidR="004B66F4">
        <w:rPr>
          <w:rFonts w:ascii="Arial" w:hAnsi="Arial" w:cs="Arial"/>
          <w:b/>
          <w:sz w:val="24"/>
          <w:szCs w:val="24"/>
        </w:rPr>
        <w:t>D</w:t>
      </w:r>
      <w:r w:rsidR="00FA2096" w:rsidRPr="00AD6877">
        <w:rPr>
          <w:rFonts w:ascii="Arial" w:hAnsi="Arial" w:cs="Arial"/>
          <w:b/>
          <w:sz w:val="24"/>
          <w:szCs w:val="24"/>
        </w:rPr>
        <w:t>eclarations of interest</w:t>
      </w:r>
      <w:r w:rsidR="00FA2096" w:rsidRPr="00AD6877">
        <w:rPr>
          <w:rFonts w:ascii="Arial" w:hAnsi="Arial" w:cs="Arial"/>
          <w:sz w:val="24"/>
          <w:szCs w:val="24"/>
        </w:rPr>
        <w:t>:</w:t>
      </w:r>
      <w:r w:rsidR="00FA2096">
        <w:rPr>
          <w:rFonts w:ascii="Arial" w:hAnsi="Arial" w:cs="Arial"/>
          <w:sz w:val="24"/>
          <w:szCs w:val="24"/>
        </w:rPr>
        <w:t xml:space="preserve"> </w:t>
      </w:r>
      <w:r w:rsidR="004B66F4">
        <w:rPr>
          <w:rFonts w:ascii="Arial" w:hAnsi="Arial" w:cs="Arial"/>
          <w:sz w:val="24"/>
          <w:szCs w:val="24"/>
        </w:rPr>
        <w:t xml:space="preserve">Councillors are reminded to declare any disclosable pecuniary interest which they may have in relation </w:t>
      </w:r>
      <w:r w:rsidR="009F262B">
        <w:rPr>
          <w:rFonts w:ascii="Arial" w:hAnsi="Arial" w:cs="Arial"/>
          <w:sz w:val="24"/>
          <w:szCs w:val="24"/>
        </w:rPr>
        <w:t xml:space="preserve">to any item of business on the agenda no later than when that item is reached. Unless a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when the meeting discusses and votes on the matter, unless the public </w:t>
      </w:r>
      <w:r w:rsidR="000574CB">
        <w:rPr>
          <w:rFonts w:ascii="Arial" w:hAnsi="Arial" w:cs="Arial"/>
          <w:sz w:val="24"/>
          <w:szCs w:val="24"/>
        </w:rPr>
        <w:t xml:space="preserve">is </w:t>
      </w:r>
      <w:r w:rsidR="009F262B">
        <w:rPr>
          <w:rFonts w:ascii="Arial" w:hAnsi="Arial" w:cs="Arial"/>
          <w:sz w:val="24"/>
          <w:szCs w:val="24"/>
        </w:rPr>
        <w:t xml:space="preserve">entitled to attend, in which case, you may join the public gallery. </w:t>
      </w:r>
    </w:p>
    <w:p w14:paraId="511EA80C" w14:textId="77777777" w:rsidR="00943C1D" w:rsidRPr="00943C1D" w:rsidRDefault="00943C1D" w:rsidP="00FA2096">
      <w:pPr>
        <w:pStyle w:val="NoSpacing"/>
        <w:ind w:left="0"/>
        <w:rPr>
          <w:rFonts w:ascii="Arial" w:hAnsi="Arial" w:cs="Arial"/>
          <w:sz w:val="16"/>
          <w:szCs w:val="16"/>
        </w:rPr>
      </w:pPr>
    </w:p>
    <w:p w14:paraId="74453788" w14:textId="4A7F0D2E" w:rsidR="002018B7" w:rsidRDefault="001D1E12" w:rsidP="002018B7">
      <w:pPr>
        <w:pStyle w:val="NoSpacing"/>
        <w:ind w:left="0"/>
        <w:rPr>
          <w:rFonts w:ascii="Arial" w:hAnsi="Arial" w:cs="Arial"/>
          <w:sz w:val="24"/>
          <w:szCs w:val="24"/>
        </w:rPr>
      </w:pPr>
      <w:r>
        <w:rPr>
          <w:rFonts w:ascii="Arial" w:hAnsi="Arial" w:cs="Arial"/>
          <w:b/>
          <w:sz w:val="24"/>
          <w:szCs w:val="24"/>
        </w:rPr>
        <w:t>3</w:t>
      </w:r>
      <w:r w:rsidR="00823E1F" w:rsidRPr="00823E1F">
        <w:rPr>
          <w:rFonts w:ascii="Arial" w:hAnsi="Arial" w:cs="Arial"/>
          <w:b/>
          <w:sz w:val="24"/>
          <w:szCs w:val="24"/>
        </w:rPr>
        <w:t xml:space="preserve">. </w:t>
      </w:r>
      <w:r w:rsidR="002018B7" w:rsidRPr="00FC48D6">
        <w:rPr>
          <w:rFonts w:ascii="Arial" w:hAnsi="Arial" w:cs="Arial"/>
          <w:b/>
          <w:sz w:val="24"/>
          <w:szCs w:val="24"/>
        </w:rPr>
        <w:t xml:space="preserve">Minutes of the Parish Council meeting held on </w:t>
      </w:r>
      <w:r w:rsidR="00097CCB">
        <w:rPr>
          <w:rFonts w:ascii="Arial" w:hAnsi="Arial" w:cs="Arial"/>
          <w:b/>
          <w:sz w:val="24"/>
          <w:szCs w:val="24"/>
        </w:rPr>
        <w:t xml:space="preserve">12 December </w:t>
      </w:r>
      <w:r w:rsidR="009C53E5">
        <w:rPr>
          <w:rFonts w:ascii="Arial" w:hAnsi="Arial" w:cs="Arial"/>
          <w:b/>
          <w:sz w:val="24"/>
          <w:szCs w:val="24"/>
        </w:rPr>
        <w:t>2</w:t>
      </w:r>
      <w:r w:rsidR="005F32B5">
        <w:rPr>
          <w:rFonts w:ascii="Arial" w:hAnsi="Arial" w:cs="Arial"/>
          <w:b/>
          <w:sz w:val="24"/>
          <w:szCs w:val="24"/>
        </w:rPr>
        <w:t>024</w:t>
      </w:r>
      <w:r w:rsidR="002018B7">
        <w:rPr>
          <w:rFonts w:ascii="Arial" w:hAnsi="Arial" w:cs="Arial"/>
          <w:sz w:val="24"/>
          <w:szCs w:val="24"/>
        </w:rPr>
        <w:t xml:space="preserve">: To approve the circulated minutes as a correct record. </w:t>
      </w:r>
    </w:p>
    <w:p w14:paraId="1E7057D1" w14:textId="77777777" w:rsidR="002018B7" w:rsidRPr="00FC61AF" w:rsidRDefault="002018B7" w:rsidP="002018B7">
      <w:pPr>
        <w:pStyle w:val="NoSpacing"/>
        <w:ind w:left="0"/>
        <w:rPr>
          <w:rFonts w:ascii="Arial" w:hAnsi="Arial" w:cs="Arial"/>
          <w:sz w:val="16"/>
          <w:szCs w:val="16"/>
        </w:rPr>
      </w:pPr>
    </w:p>
    <w:p w14:paraId="50782768" w14:textId="2F77432D" w:rsidR="000A2211" w:rsidRDefault="001D1E12" w:rsidP="002018B7">
      <w:pPr>
        <w:pStyle w:val="NoSpacing"/>
        <w:ind w:left="0"/>
        <w:rPr>
          <w:rFonts w:ascii="Arial" w:hAnsi="Arial" w:cs="Arial"/>
          <w:sz w:val="24"/>
          <w:szCs w:val="24"/>
        </w:rPr>
      </w:pPr>
      <w:r>
        <w:rPr>
          <w:rFonts w:ascii="Arial" w:hAnsi="Arial" w:cs="Arial"/>
          <w:b/>
          <w:sz w:val="24"/>
          <w:szCs w:val="24"/>
        </w:rPr>
        <w:t>4</w:t>
      </w:r>
      <w:r w:rsidR="002018B7" w:rsidRPr="00FC48D6">
        <w:rPr>
          <w:rFonts w:ascii="Arial" w:hAnsi="Arial" w:cs="Arial"/>
          <w:b/>
          <w:sz w:val="24"/>
          <w:szCs w:val="24"/>
        </w:rPr>
        <w:t xml:space="preserve">. </w:t>
      </w:r>
      <w:r w:rsidR="002018B7">
        <w:rPr>
          <w:rFonts w:ascii="Arial" w:hAnsi="Arial" w:cs="Arial"/>
          <w:b/>
          <w:sz w:val="24"/>
          <w:szCs w:val="24"/>
        </w:rPr>
        <w:t xml:space="preserve">Updates and issues </w:t>
      </w:r>
      <w:r w:rsidR="002018B7" w:rsidRPr="00FC48D6">
        <w:rPr>
          <w:rFonts w:ascii="Arial" w:hAnsi="Arial" w:cs="Arial"/>
          <w:b/>
          <w:sz w:val="24"/>
          <w:szCs w:val="24"/>
        </w:rPr>
        <w:t xml:space="preserve">from the minutes of </w:t>
      </w:r>
      <w:r w:rsidR="00547FE9">
        <w:rPr>
          <w:rFonts w:ascii="Arial" w:hAnsi="Arial" w:cs="Arial"/>
          <w:b/>
          <w:sz w:val="24"/>
          <w:szCs w:val="24"/>
        </w:rPr>
        <w:t>1</w:t>
      </w:r>
      <w:r w:rsidR="00097CCB">
        <w:rPr>
          <w:rFonts w:ascii="Arial" w:hAnsi="Arial" w:cs="Arial"/>
          <w:b/>
          <w:sz w:val="24"/>
          <w:szCs w:val="24"/>
        </w:rPr>
        <w:t>2 December 2</w:t>
      </w:r>
      <w:r w:rsidR="002018B7">
        <w:rPr>
          <w:rFonts w:ascii="Arial" w:hAnsi="Arial" w:cs="Arial"/>
          <w:b/>
          <w:sz w:val="24"/>
          <w:szCs w:val="24"/>
        </w:rPr>
        <w:t>02</w:t>
      </w:r>
      <w:r w:rsidR="005F32B5">
        <w:rPr>
          <w:rFonts w:ascii="Arial" w:hAnsi="Arial" w:cs="Arial"/>
          <w:b/>
          <w:sz w:val="24"/>
          <w:szCs w:val="24"/>
        </w:rPr>
        <w:t>4</w:t>
      </w:r>
      <w:r w:rsidR="002018B7">
        <w:rPr>
          <w:rFonts w:ascii="Arial" w:hAnsi="Arial" w:cs="Arial"/>
          <w:sz w:val="24"/>
          <w:szCs w:val="24"/>
        </w:rPr>
        <w:t xml:space="preserve">: </w:t>
      </w:r>
      <w:r w:rsidR="002018B7" w:rsidRPr="006867B6">
        <w:rPr>
          <w:rFonts w:ascii="Arial" w:hAnsi="Arial" w:cs="Arial"/>
          <w:sz w:val="24"/>
          <w:szCs w:val="24"/>
        </w:rPr>
        <w:t xml:space="preserve">To note any updates </w:t>
      </w:r>
      <w:r w:rsidR="002018B7">
        <w:rPr>
          <w:rFonts w:ascii="Arial" w:hAnsi="Arial" w:cs="Arial"/>
          <w:sz w:val="24"/>
          <w:szCs w:val="24"/>
        </w:rPr>
        <w:t xml:space="preserve">or issues </w:t>
      </w:r>
      <w:r w:rsidR="002018B7" w:rsidRPr="006867B6">
        <w:rPr>
          <w:rFonts w:ascii="Arial" w:hAnsi="Arial" w:cs="Arial"/>
          <w:sz w:val="24"/>
          <w:szCs w:val="24"/>
        </w:rPr>
        <w:t>which are not otherwise on the agenda</w:t>
      </w:r>
      <w:r w:rsidR="002018B7">
        <w:rPr>
          <w:rFonts w:ascii="Arial" w:hAnsi="Arial" w:cs="Arial"/>
          <w:sz w:val="24"/>
          <w:szCs w:val="24"/>
        </w:rPr>
        <w:t>.</w:t>
      </w:r>
    </w:p>
    <w:p w14:paraId="38B18841" w14:textId="0DC4F9C3" w:rsidR="005F32B5" w:rsidRPr="005F32B5" w:rsidRDefault="005F32B5" w:rsidP="002018B7">
      <w:pPr>
        <w:pStyle w:val="NoSpacing"/>
        <w:ind w:left="0"/>
        <w:rPr>
          <w:rFonts w:ascii="Arial" w:hAnsi="Arial" w:cs="Arial"/>
          <w:sz w:val="16"/>
          <w:szCs w:val="16"/>
        </w:rPr>
      </w:pPr>
    </w:p>
    <w:p w14:paraId="767F478F" w14:textId="790CF22B" w:rsidR="002018B7" w:rsidRDefault="001D1E12" w:rsidP="002018B7">
      <w:pPr>
        <w:pStyle w:val="NoSpacing"/>
        <w:ind w:left="0"/>
        <w:rPr>
          <w:rFonts w:ascii="Arial" w:hAnsi="Arial" w:cs="Arial"/>
          <w:sz w:val="24"/>
          <w:szCs w:val="24"/>
        </w:rPr>
      </w:pPr>
      <w:r>
        <w:rPr>
          <w:rFonts w:ascii="Arial" w:hAnsi="Arial" w:cs="Arial"/>
          <w:b/>
          <w:sz w:val="24"/>
          <w:szCs w:val="24"/>
        </w:rPr>
        <w:t>5</w:t>
      </w:r>
      <w:r w:rsidR="002018B7" w:rsidRPr="00FC48D6">
        <w:rPr>
          <w:rFonts w:ascii="Arial" w:hAnsi="Arial" w:cs="Arial"/>
          <w:b/>
          <w:sz w:val="24"/>
          <w:szCs w:val="24"/>
        </w:rPr>
        <w:t xml:space="preserve">. </w:t>
      </w:r>
      <w:r w:rsidR="002018B7">
        <w:rPr>
          <w:rFonts w:ascii="Arial" w:hAnsi="Arial" w:cs="Arial"/>
          <w:b/>
          <w:sz w:val="24"/>
          <w:szCs w:val="24"/>
        </w:rPr>
        <w:t>Open forum (maximum of eight minutes)</w:t>
      </w:r>
      <w:r w:rsidR="002018B7">
        <w:rPr>
          <w:rFonts w:ascii="Arial" w:hAnsi="Arial" w:cs="Arial"/>
          <w:sz w:val="24"/>
          <w:szCs w:val="24"/>
        </w:rPr>
        <w:t xml:space="preserve">: To hear representations, questions and statements from members of the public, conducted in accordance with Standing Orders 3(e) to 3(h). </w:t>
      </w:r>
    </w:p>
    <w:p w14:paraId="6A0AE2E0" w14:textId="3EAE9327" w:rsidR="005057CF" w:rsidRPr="005057CF" w:rsidRDefault="005057CF" w:rsidP="002018B7">
      <w:pPr>
        <w:pStyle w:val="NoSpacing"/>
        <w:ind w:left="0"/>
        <w:rPr>
          <w:rFonts w:ascii="Arial" w:hAnsi="Arial" w:cs="Arial"/>
          <w:sz w:val="16"/>
          <w:szCs w:val="16"/>
        </w:rPr>
      </w:pPr>
    </w:p>
    <w:p w14:paraId="18BB7ED8" w14:textId="78EB2105" w:rsidR="006B1B5F" w:rsidRDefault="001D1E12" w:rsidP="0093693E">
      <w:pPr>
        <w:shd w:val="clear" w:color="auto" w:fill="FFFFFF"/>
        <w:ind w:left="0"/>
        <w:rPr>
          <w:rFonts w:ascii="Arial" w:hAnsi="Arial" w:cs="Arial"/>
          <w:sz w:val="24"/>
          <w:szCs w:val="24"/>
        </w:rPr>
      </w:pPr>
      <w:r>
        <w:rPr>
          <w:rFonts w:ascii="Arial" w:hAnsi="Arial" w:cs="Arial"/>
          <w:b/>
          <w:sz w:val="24"/>
          <w:szCs w:val="24"/>
        </w:rPr>
        <w:t>6</w:t>
      </w:r>
      <w:r w:rsidR="0065133C" w:rsidRPr="00FC48D6">
        <w:rPr>
          <w:rFonts w:ascii="Arial" w:hAnsi="Arial" w:cs="Arial"/>
          <w:b/>
          <w:sz w:val="24"/>
          <w:szCs w:val="24"/>
        </w:rPr>
        <w:t>.</w:t>
      </w:r>
      <w:r w:rsidR="003F5936" w:rsidRPr="00FC48D6">
        <w:rPr>
          <w:rFonts w:ascii="Arial" w:hAnsi="Arial" w:cs="Arial"/>
          <w:b/>
          <w:sz w:val="24"/>
          <w:szCs w:val="24"/>
        </w:rPr>
        <w:t xml:space="preserve"> </w:t>
      </w:r>
      <w:r w:rsidR="0093693E" w:rsidRPr="00FC48D6">
        <w:rPr>
          <w:rFonts w:ascii="Arial" w:hAnsi="Arial" w:cs="Arial"/>
          <w:b/>
          <w:sz w:val="24"/>
          <w:szCs w:val="24"/>
        </w:rPr>
        <w:t>County Councillor’s comments and questions</w:t>
      </w:r>
      <w:r w:rsidR="0093693E">
        <w:rPr>
          <w:rFonts w:ascii="Arial" w:hAnsi="Arial" w:cs="Arial"/>
          <w:sz w:val="24"/>
          <w:szCs w:val="24"/>
        </w:rPr>
        <w:t>: To note the circulated report from County Councillor Andrew Kerry-Bedell and receive any updates.</w:t>
      </w:r>
      <w:r w:rsidR="0061161D">
        <w:rPr>
          <w:rFonts w:ascii="Arial" w:hAnsi="Arial" w:cs="Arial"/>
          <w:sz w:val="24"/>
          <w:szCs w:val="24"/>
        </w:rPr>
        <w:t xml:space="preserve"> </w:t>
      </w:r>
    </w:p>
    <w:p w14:paraId="064EF9B3" w14:textId="77777777" w:rsidR="006B1B5F" w:rsidRPr="006B1B5F" w:rsidRDefault="006B1B5F" w:rsidP="0093693E">
      <w:pPr>
        <w:shd w:val="clear" w:color="auto" w:fill="FFFFFF"/>
        <w:ind w:left="0"/>
        <w:rPr>
          <w:rFonts w:ascii="Arial" w:hAnsi="Arial" w:cs="Arial"/>
          <w:sz w:val="16"/>
          <w:szCs w:val="16"/>
        </w:rPr>
      </w:pPr>
    </w:p>
    <w:p w14:paraId="06E56F48" w14:textId="6F3104D5" w:rsidR="0093693E" w:rsidRDefault="001D1E12" w:rsidP="0093693E">
      <w:pPr>
        <w:pStyle w:val="NoSpacing"/>
        <w:ind w:left="0"/>
        <w:rPr>
          <w:rFonts w:ascii="Arial" w:hAnsi="Arial" w:cs="Arial"/>
          <w:sz w:val="24"/>
          <w:szCs w:val="24"/>
        </w:rPr>
      </w:pPr>
      <w:r>
        <w:rPr>
          <w:rFonts w:ascii="Arial" w:hAnsi="Arial" w:cs="Arial"/>
          <w:b/>
          <w:sz w:val="24"/>
          <w:szCs w:val="24"/>
        </w:rPr>
        <w:t>7</w:t>
      </w:r>
      <w:r w:rsidR="0093693E" w:rsidRPr="00FC48D6">
        <w:rPr>
          <w:rFonts w:ascii="Arial" w:hAnsi="Arial" w:cs="Arial"/>
          <w:b/>
          <w:sz w:val="24"/>
          <w:szCs w:val="24"/>
        </w:rPr>
        <w:t>. District Councillor’s comments and questions</w:t>
      </w:r>
      <w:r w:rsidR="0093693E">
        <w:rPr>
          <w:rFonts w:ascii="Arial" w:hAnsi="Arial" w:cs="Arial"/>
          <w:sz w:val="24"/>
          <w:szCs w:val="24"/>
        </w:rPr>
        <w:t xml:space="preserve">: To note the circulated report from District Councillor Roy Briscoe and receive any updates. </w:t>
      </w:r>
    </w:p>
    <w:p w14:paraId="469361C1" w14:textId="1F1A050D" w:rsidR="00097CCB" w:rsidRPr="00097CCB" w:rsidRDefault="00097CCB" w:rsidP="0093693E">
      <w:pPr>
        <w:pStyle w:val="NoSpacing"/>
        <w:ind w:left="0"/>
        <w:rPr>
          <w:rFonts w:ascii="Arial" w:hAnsi="Arial" w:cs="Arial"/>
          <w:sz w:val="16"/>
          <w:szCs w:val="16"/>
        </w:rPr>
      </w:pPr>
    </w:p>
    <w:p w14:paraId="444098B1" w14:textId="10575353" w:rsidR="00097CCB" w:rsidRDefault="00097CCB" w:rsidP="0093693E">
      <w:pPr>
        <w:pStyle w:val="NoSpacing"/>
        <w:ind w:left="0"/>
        <w:rPr>
          <w:rFonts w:ascii="Arial" w:hAnsi="Arial" w:cs="Arial"/>
          <w:sz w:val="24"/>
          <w:szCs w:val="24"/>
        </w:rPr>
      </w:pPr>
      <w:r w:rsidRPr="00097CCB">
        <w:rPr>
          <w:rFonts w:ascii="Arial" w:hAnsi="Arial" w:cs="Arial"/>
          <w:b/>
          <w:sz w:val="24"/>
          <w:szCs w:val="24"/>
        </w:rPr>
        <w:t>8.</w:t>
      </w:r>
      <w:r>
        <w:rPr>
          <w:rFonts w:ascii="Arial" w:hAnsi="Arial" w:cs="Arial"/>
          <w:sz w:val="24"/>
          <w:szCs w:val="24"/>
        </w:rPr>
        <w:t xml:space="preserve"> </w:t>
      </w:r>
      <w:r w:rsidRPr="0007302A">
        <w:rPr>
          <w:rFonts w:ascii="Arial" w:hAnsi="Arial" w:cs="Arial"/>
          <w:b/>
          <w:sz w:val="24"/>
          <w:szCs w:val="24"/>
        </w:rPr>
        <w:t xml:space="preserve"> Highways issues</w:t>
      </w:r>
      <w:r>
        <w:rPr>
          <w:rFonts w:ascii="Arial" w:hAnsi="Arial" w:cs="Arial"/>
          <w:sz w:val="24"/>
          <w:szCs w:val="24"/>
        </w:rPr>
        <w:t xml:space="preserve">: To note that WSCC has not passed the traffic regulation order applications to reduce the speed limits on Whitechimney Row (extend 20mph to junction with Old Farm Lane) and Monk’s Hill (from NSL to 40mph). </w:t>
      </w:r>
    </w:p>
    <w:p w14:paraId="2D90A602" w14:textId="213D5639" w:rsidR="002536A9" w:rsidRPr="002536A9" w:rsidRDefault="002536A9" w:rsidP="0093693E">
      <w:pPr>
        <w:pStyle w:val="NoSpacing"/>
        <w:ind w:left="0"/>
        <w:rPr>
          <w:rFonts w:ascii="Arial" w:hAnsi="Arial" w:cs="Arial"/>
          <w:sz w:val="16"/>
          <w:szCs w:val="16"/>
        </w:rPr>
      </w:pPr>
    </w:p>
    <w:p w14:paraId="4302DC7C" w14:textId="0EC63EEC" w:rsidR="00097CCB" w:rsidRDefault="00097CCB" w:rsidP="00097CCB">
      <w:pPr>
        <w:pStyle w:val="NoSpacing"/>
        <w:ind w:left="0"/>
        <w:rPr>
          <w:rFonts w:ascii="Arial" w:hAnsi="Arial" w:cs="Arial"/>
          <w:sz w:val="24"/>
          <w:szCs w:val="24"/>
        </w:rPr>
      </w:pPr>
      <w:r>
        <w:rPr>
          <w:rFonts w:ascii="Arial" w:hAnsi="Arial" w:cs="Arial"/>
          <w:b/>
          <w:sz w:val="24"/>
          <w:szCs w:val="24"/>
        </w:rPr>
        <w:t>9</w:t>
      </w:r>
      <w:r w:rsidR="00905F13" w:rsidRPr="001C6819">
        <w:rPr>
          <w:rFonts w:ascii="Arial" w:hAnsi="Arial" w:cs="Arial"/>
          <w:b/>
          <w:sz w:val="24"/>
          <w:szCs w:val="24"/>
        </w:rPr>
        <w:t xml:space="preserve">. </w:t>
      </w:r>
      <w:r>
        <w:rPr>
          <w:rFonts w:ascii="Arial" w:hAnsi="Arial" w:cs="Arial"/>
          <w:b/>
          <w:sz w:val="24"/>
          <w:szCs w:val="24"/>
        </w:rPr>
        <w:t>Planning applications</w:t>
      </w:r>
      <w:r>
        <w:rPr>
          <w:rFonts w:ascii="Arial" w:hAnsi="Arial" w:cs="Arial"/>
          <w:sz w:val="24"/>
          <w:szCs w:val="24"/>
        </w:rPr>
        <w:t>: To consider the following applications:</w:t>
      </w:r>
    </w:p>
    <w:p w14:paraId="6668AB24" w14:textId="587A61E3" w:rsidR="00097CCB" w:rsidRPr="00097CCB" w:rsidRDefault="00097CCB" w:rsidP="00097CCB">
      <w:pPr>
        <w:pStyle w:val="NoSpacing"/>
        <w:ind w:left="0"/>
        <w:rPr>
          <w:rFonts w:ascii="Arial" w:hAnsi="Arial" w:cs="Arial"/>
          <w:sz w:val="16"/>
          <w:szCs w:val="16"/>
        </w:rPr>
      </w:pPr>
    </w:p>
    <w:p w14:paraId="6A0A2B30" w14:textId="139C9ED5" w:rsidR="00097CCB" w:rsidRPr="00097CCB" w:rsidRDefault="00097CCB" w:rsidP="00097CCB">
      <w:pPr>
        <w:autoSpaceDE w:val="0"/>
        <w:autoSpaceDN w:val="0"/>
        <w:adjustRightInd w:val="0"/>
        <w:ind w:left="720"/>
        <w:rPr>
          <w:rFonts w:ascii="Arial" w:hAnsi="Arial" w:cs="Arial"/>
          <w:sz w:val="24"/>
          <w:szCs w:val="24"/>
        </w:rPr>
      </w:pPr>
      <w:r w:rsidRPr="00097CCB">
        <w:rPr>
          <w:rFonts w:ascii="Arial" w:hAnsi="Arial" w:cs="Arial"/>
          <w:b/>
          <w:bCs/>
          <w:sz w:val="24"/>
          <w:szCs w:val="24"/>
        </w:rPr>
        <w:t>24/02783/DOM</w:t>
      </w:r>
      <w:r w:rsidRPr="00097CCB">
        <w:rPr>
          <w:rFonts w:ascii="Arial" w:hAnsi="Arial" w:cs="Arial"/>
          <w:sz w:val="24"/>
          <w:szCs w:val="24"/>
        </w:rPr>
        <w:t>: Two storey side extension, new porch and enlargement and roof alterations to existing garage to create workshop. 2 Willow Gardens, Westbourne.</w:t>
      </w:r>
    </w:p>
    <w:p w14:paraId="02D3F2F7" w14:textId="77777777" w:rsidR="00097CCB" w:rsidRPr="00EE5A39" w:rsidRDefault="00097CCB" w:rsidP="00097CCB">
      <w:pPr>
        <w:autoSpaceDE w:val="0"/>
        <w:autoSpaceDN w:val="0"/>
        <w:adjustRightInd w:val="0"/>
        <w:ind w:left="0"/>
        <w:rPr>
          <w:rFonts w:ascii="Arial" w:hAnsi="Arial" w:cs="Arial"/>
          <w:bCs/>
          <w:sz w:val="16"/>
          <w:szCs w:val="16"/>
        </w:rPr>
      </w:pPr>
    </w:p>
    <w:p w14:paraId="55C46162" w14:textId="01DECF75" w:rsidR="00097CCB" w:rsidRPr="00097CCB" w:rsidRDefault="00097CCB" w:rsidP="00097CCB">
      <w:pPr>
        <w:autoSpaceDE w:val="0"/>
        <w:autoSpaceDN w:val="0"/>
        <w:adjustRightInd w:val="0"/>
        <w:ind w:left="720"/>
        <w:rPr>
          <w:rFonts w:ascii="Arial" w:hAnsi="Arial" w:cs="Arial"/>
          <w:sz w:val="24"/>
          <w:szCs w:val="24"/>
        </w:rPr>
      </w:pPr>
      <w:r w:rsidRPr="00097CCB">
        <w:rPr>
          <w:rFonts w:ascii="Arial" w:hAnsi="Arial" w:cs="Arial"/>
          <w:b/>
          <w:bCs/>
          <w:sz w:val="24"/>
          <w:szCs w:val="24"/>
        </w:rPr>
        <w:lastRenderedPageBreak/>
        <w:t>24/02807/DOM</w:t>
      </w:r>
      <w:r w:rsidRPr="00097CCB">
        <w:rPr>
          <w:rFonts w:ascii="Arial" w:hAnsi="Arial" w:cs="Arial"/>
          <w:sz w:val="24"/>
          <w:szCs w:val="24"/>
        </w:rPr>
        <w:t xml:space="preserve">: Replacement single storey rear extension. </w:t>
      </w:r>
      <w:proofErr w:type="spellStart"/>
      <w:r w:rsidRPr="00097CCB">
        <w:rPr>
          <w:rFonts w:ascii="Arial" w:hAnsi="Arial" w:cs="Arial"/>
          <w:sz w:val="24"/>
          <w:szCs w:val="24"/>
        </w:rPr>
        <w:t>Merrygarth</w:t>
      </w:r>
      <w:proofErr w:type="spellEnd"/>
      <w:r w:rsidRPr="00097CCB">
        <w:rPr>
          <w:rFonts w:ascii="Arial" w:hAnsi="Arial" w:cs="Arial"/>
          <w:sz w:val="24"/>
          <w:szCs w:val="24"/>
        </w:rPr>
        <w:t>, North Street, Westbourne.</w:t>
      </w:r>
    </w:p>
    <w:p w14:paraId="54DF782E" w14:textId="77777777" w:rsidR="00097CCB" w:rsidRPr="00EE5A39" w:rsidRDefault="00097CCB" w:rsidP="00097CCB">
      <w:pPr>
        <w:autoSpaceDE w:val="0"/>
        <w:autoSpaceDN w:val="0"/>
        <w:adjustRightInd w:val="0"/>
        <w:ind w:left="0"/>
        <w:rPr>
          <w:rFonts w:ascii="Arial" w:hAnsi="Arial" w:cs="Arial"/>
          <w:bCs/>
          <w:sz w:val="16"/>
          <w:szCs w:val="16"/>
        </w:rPr>
      </w:pPr>
    </w:p>
    <w:p w14:paraId="56F98AE3" w14:textId="29163AEE" w:rsidR="00097CCB" w:rsidRPr="00097CCB" w:rsidRDefault="00097CCB" w:rsidP="00097CCB">
      <w:pPr>
        <w:autoSpaceDE w:val="0"/>
        <w:autoSpaceDN w:val="0"/>
        <w:adjustRightInd w:val="0"/>
        <w:ind w:left="720"/>
        <w:rPr>
          <w:rFonts w:ascii="Arial" w:hAnsi="Arial" w:cs="Arial"/>
          <w:sz w:val="24"/>
          <w:szCs w:val="24"/>
        </w:rPr>
      </w:pPr>
      <w:r w:rsidRPr="00097CCB">
        <w:rPr>
          <w:rFonts w:ascii="Arial" w:hAnsi="Arial" w:cs="Arial"/>
          <w:b/>
          <w:bCs/>
          <w:sz w:val="24"/>
          <w:szCs w:val="24"/>
        </w:rPr>
        <w:t>24/02570/FUL</w:t>
      </w:r>
      <w:r w:rsidRPr="00097CCB">
        <w:rPr>
          <w:rFonts w:ascii="Arial" w:hAnsi="Arial" w:cs="Arial"/>
          <w:sz w:val="24"/>
          <w:szCs w:val="24"/>
        </w:rPr>
        <w:t>: Change use of land for the stationing of 2 no. caravans for residential purposes, erection of associated 2 no. utility buildings and associated landscaping.</w:t>
      </w:r>
    </w:p>
    <w:p w14:paraId="0AC4DB50" w14:textId="77777777" w:rsidR="00097CCB" w:rsidRPr="00EE5A39" w:rsidRDefault="00097CCB" w:rsidP="00097CCB">
      <w:pPr>
        <w:autoSpaceDE w:val="0"/>
        <w:autoSpaceDN w:val="0"/>
        <w:adjustRightInd w:val="0"/>
        <w:ind w:left="0"/>
        <w:rPr>
          <w:rFonts w:ascii="Arial" w:hAnsi="Arial" w:cs="Arial"/>
          <w:bCs/>
          <w:sz w:val="16"/>
          <w:szCs w:val="16"/>
        </w:rPr>
      </w:pPr>
    </w:p>
    <w:p w14:paraId="3F884960" w14:textId="7BCD5803" w:rsidR="00097CCB" w:rsidRPr="00097CCB" w:rsidRDefault="00097CCB" w:rsidP="00097CCB">
      <w:pPr>
        <w:autoSpaceDE w:val="0"/>
        <w:autoSpaceDN w:val="0"/>
        <w:adjustRightInd w:val="0"/>
        <w:ind w:left="720"/>
        <w:rPr>
          <w:rFonts w:ascii="Arial" w:hAnsi="Arial" w:cs="Arial"/>
          <w:sz w:val="24"/>
          <w:szCs w:val="24"/>
        </w:rPr>
      </w:pPr>
      <w:r w:rsidRPr="00097CCB">
        <w:rPr>
          <w:rFonts w:ascii="Arial" w:hAnsi="Arial" w:cs="Arial"/>
          <w:b/>
          <w:bCs/>
          <w:sz w:val="24"/>
          <w:szCs w:val="24"/>
        </w:rPr>
        <w:t>24/02779/ELD</w:t>
      </w:r>
      <w:r w:rsidRPr="00097CCB">
        <w:rPr>
          <w:rFonts w:ascii="Arial" w:hAnsi="Arial" w:cs="Arial"/>
          <w:bCs/>
          <w:sz w:val="24"/>
          <w:szCs w:val="24"/>
        </w:rPr>
        <w:t>:</w:t>
      </w:r>
      <w:r w:rsidRPr="00097CCB">
        <w:rPr>
          <w:rFonts w:ascii="Arial" w:hAnsi="Arial" w:cs="Arial"/>
          <w:b/>
          <w:bCs/>
          <w:sz w:val="24"/>
          <w:szCs w:val="24"/>
        </w:rPr>
        <w:t xml:space="preserve"> </w:t>
      </w:r>
      <w:r w:rsidRPr="00097CCB">
        <w:rPr>
          <w:rFonts w:ascii="Arial" w:hAnsi="Arial" w:cs="Arial"/>
          <w:sz w:val="24"/>
          <w:szCs w:val="24"/>
        </w:rPr>
        <w:t>Use of land for stationing of a caravan for residential purposes.</w:t>
      </w:r>
      <w:r>
        <w:rPr>
          <w:rFonts w:ascii="Arial" w:hAnsi="Arial" w:cs="Arial"/>
          <w:sz w:val="24"/>
          <w:szCs w:val="24"/>
        </w:rPr>
        <w:t xml:space="preserve"> </w:t>
      </w:r>
      <w:r w:rsidRPr="00097CCB">
        <w:rPr>
          <w:rFonts w:ascii="Arial" w:hAnsi="Arial" w:cs="Arial"/>
          <w:sz w:val="24"/>
          <w:szCs w:val="24"/>
        </w:rPr>
        <w:t xml:space="preserve">Land </w:t>
      </w:r>
      <w:r>
        <w:rPr>
          <w:rFonts w:ascii="Arial" w:hAnsi="Arial" w:cs="Arial"/>
          <w:sz w:val="24"/>
          <w:szCs w:val="24"/>
        </w:rPr>
        <w:t>e</w:t>
      </w:r>
      <w:r w:rsidRPr="00097CCB">
        <w:rPr>
          <w:rFonts w:ascii="Arial" w:hAnsi="Arial" w:cs="Arial"/>
          <w:sz w:val="24"/>
          <w:szCs w:val="24"/>
        </w:rPr>
        <w:t xml:space="preserve">ast </w:t>
      </w:r>
      <w:r>
        <w:rPr>
          <w:rFonts w:ascii="Arial" w:hAnsi="Arial" w:cs="Arial"/>
          <w:sz w:val="24"/>
          <w:szCs w:val="24"/>
        </w:rPr>
        <w:t>o</w:t>
      </w:r>
      <w:r w:rsidRPr="00097CCB">
        <w:rPr>
          <w:rFonts w:ascii="Arial" w:hAnsi="Arial" w:cs="Arial"/>
          <w:sz w:val="24"/>
          <w:szCs w:val="24"/>
        </w:rPr>
        <w:t>f Southwood Park Estate, Common Road, Hambrook</w:t>
      </w:r>
    </w:p>
    <w:p w14:paraId="7E89FD45" w14:textId="77777777" w:rsidR="00097CCB" w:rsidRPr="00D621C1" w:rsidRDefault="00097CCB" w:rsidP="00905F13">
      <w:pPr>
        <w:pStyle w:val="NoSpacing"/>
        <w:ind w:left="0"/>
        <w:rPr>
          <w:rFonts w:ascii="Arial" w:hAnsi="Arial" w:cs="Arial"/>
          <w:sz w:val="16"/>
          <w:szCs w:val="16"/>
        </w:rPr>
      </w:pPr>
    </w:p>
    <w:p w14:paraId="35711B9D" w14:textId="69B0FC99" w:rsidR="000E3E7F" w:rsidRPr="000E3E7F" w:rsidRDefault="00D621C1" w:rsidP="00D621C1">
      <w:pPr>
        <w:pStyle w:val="NoSpacing"/>
        <w:ind w:left="0"/>
        <w:rPr>
          <w:rFonts w:ascii="Arial" w:hAnsi="Arial" w:cs="Arial"/>
          <w:sz w:val="24"/>
          <w:szCs w:val="24"/>
        </w:rPr>
      </w:pPr>
      <w:r>
        <w:rPr>
          <w:rFonts w:ascii="Arial" w:hAnsi="Arial" w:cs="Arial"/>
          <w:b/>
          <w:sz w:val="24"/>
          <w:szCs w:val="24"/>
        </w:rPr>
        <w:t xml:space="preserve">10. </w:t>
      </w:r>
      <w:r w:rsidR="000E3E7F">
        <w:rPr>
          <w:rFonts w:ascii="Arial" w:hAnsi="Arial" w:cs="Arial"/>
          <w:b/>
          <w:sz w:val="24"/>
          <w:szCs w:val="24"/>
        </w:rPr>
        <w:t>Code of Conduct</w:t>
      </w:r>
      <w:r w:rsidR="000E3E7F">
        <w:rPr>
          <w:rFonts w:ascii="Arial" w:hAnsi="Arial" w:cs="Arial"/>
          <w:sz w:val="24"/>
          <w:szCs w:val="24"/>
        </w:rPr>
        <w:t xml:space="preserve">: To update the policy to the circulated Local Government Association version. </w:t>
      </w:r>
    </w:p>
    <w:p w14:paraId="78544233" w14:textId="77777777" w:rsidR="000E3E7F" w:rsidRPr="000E3E7F" w:rsidRDefault="000E3E7F" w:rsidP="00D621C1">
      <w:pPr>
        <w:pStyle w:val="NoSpacing"/>
        <w:ind w:left="0"/>
        <w:rPr>
          <w:rFonts w:ascii="Arial" w:hAnsi="Arial" w:cs="Arial"/>
          <w:sz w:val="16"/>
          <w:szCs w:val="16"/>
        </w:rPr>
      </w:pPr>
    </w:p>
    <w:p w14:paraId="02817068" w14:textId="6B23A036" w:rsidR="00D621C1" w:rsidRPr="00D621C1" w:rsidRDefault="000E3E7F" w:rsidP="00D621C1">
      <w:pPr>
        <w:pStyle w:val="NoSpacing"/>
        <w:ind w:left="0"/>
        <w:rPr>
          <w:rFonts w:ascii="Arial" w:hAnsi="Arial" w:cs="Arial"/>
          <w:sz w:val="24"/>
          <w:szCs w:val="24"/>
        </w:rPr>
      </w:pPr>
      <w:r>
        <w:rPr>
          <w:rFonts w:ascii="Arial" w:hAnsi="Arial" w:cs="Arial"/>
          <w:b/>
          <w:sz w:val="24"/>
          <w:szCs w:val="24"/>
        </w:rPr>
        <w:t xml:space="preserve">11. </w:t>
      </w:r>
      <w:r w:rsidR="00D621C1">
        <w:rPr>
          <w:rFonts w:ascii="Arial" w:hAnsi="Arial" w:cs="Arial"/>
          <w:b/>
          <w:sz w:val="24"/>
          <w:szCs w:val="24"/>
        </w:rPr>
        <w:t>Community Chest grant</w:t>
      </w:r>
      <w:r w:rsidR="00D621C1">
        <w:rPr>
          <w:rFonts w:ascii="Arial" w:hAnsi="Arial" w:cs="Arial"/>
          <w:sz w:val="24"/>
          <w:szCs w:val="24"/>
        </w:rPr>
        <w:t xml:space="preserve">: To consider the circulated application from Greening Westbourne for funding of £330 to pay for delivery of their leaflet to encourage residents to apply for support and equipment to attract wildlife into their gardens.  </w:t>
      </w:r>
    </w:p>
    <w:p w14:paraId="3FC05C6D" w14:textId="77777777" w:rsidR="00D621C1" w:rsidRPr="00D621C1" w:rsidRDefault="00D621C1" w:rsidP="00D621C1">
      <w:pPr>
        <w:pStyle w:val="NoSpacing"/>
        <w:ind w:left="0"/>
        <w:rPr>
          <w:rFonts w:ascii="Arial" w:hAnsi="Arial" w:cs="Arial"/>
          <w:sz w:val="16"/>
          <w:szCs w:val="16"/>
        </w:rPr>
      </w:pPr>
    </w:p>
    <w:p w14:paraId="77F15256" w14:textId="5DA284F8" w:rsidR="00D621C1" w:rsidRDefault="00D621C1" w:rsidP="00D621C1">
      <w:pPr>
        <w:pStyle w:val="NoSpacing"/>
        <w:ind w:left="0"/>
        <w:rPr>
          <w:rFonts w:ascii="Arial" w:hAnsi="Arial" w:cs="Arial"/>
          <w:sz w:val="24"/>
          <w:szCs w:val="24"/>
        </w:rPr>
      </w:pPr>
      <w:r>
        <w:rPr>
          <w:rFonts w:ascii="Arial" w:hAnsi="Arial" w:cs="Arial"/>
          <w:b/>
          <w:sz w:val="24"/>
          <w:szCs w:val="24"/>
        </w:rPr>
        <w:t>1</w:t>
      </w:r>
      <w:r w:rsidR="009C53E5">
        <w:rPr>
          <w:rFonts w:ascii="Arial" w:hAnsi="Arial" w:cs="Arial"/>
          <w:b/>
          <w:sz w:val="24"/>
          <w:szCs w:val="24"/>
        </w:rPr>
        <w:t>2</w:t>
      </w:r>
      <w:r>
        <w:rPr>
          <w:rFonts w:ascii="Arial" w:hAnsi="Arial" w:cs="Arial"/>
          <w:b/>
          <w:sz w:val="24"/>
          <w:szCs w:val="24"/>
        </w:rPr>
        <w:t xml:space="preserve">. </w:t>
      </w:r>
      <w:r w:rsidRPr="00F82C4A">
        <w:rPr>
          <w:rFonts w:ascii="Arial" w:hAnsi="Arial" w:cs="Arial"/>
          <w:b/>
          <w:sz w:val="24"/>
          <w:szCs w:val="24"/>
        </w:rPr>
        <w:t>Year</w:t>
      </w:r>
      <w:r>
        <w:rPr>
          <w:rFonts w:ascii="Arial" w:hAnsi="Arial" w:cs="Arial"/>
          <w:b/>
          <w:sz w:val="24"/>
          <w:szCs w:val="24"/>
        </w:rPr>
        <w:t>-</w:t>
      </w:r>
      <w:r w:rsidRPr="00F82C4A">
        <w:rPr>
          <w:rFonts w:ascii="Arial" w:hAnsi="Arial" w:cs="Arial"/>
          <w:b/>
          <w:sz w:val="24"/>
          <w:szCs w:val="24"/>
        </w:rPr>
        <w:t>end Rialtas close down</w:t>
      </w:r>
      <w:r>
        <w:rPr>
          <w:rFonts w:ascii="Arial" w:hAnsi="Arial" w:cs="Arial"/>
          <w:sz w:val="24"/>
          <w:szCs w:val="24"/>
        </w:rPr>
        <w:t>: To approve the appointment of Paul Burdick, ACCLC, to close down the financial accounts for 2024/25 and roll over the information to the new financial year at a cost of £600 plus VAT.</w:t>
      </w:r>
    </w:p>
    <w:p w14:paraId="7A8C6AFC" w14:textId="77777777" w:rsidR="00D621C1" w:rsidRPr="00D621C1" w:rsidRDefault="00D621C1" w:rsidP="00EE5A39">
      <w:pPr>
        <w:pStyle w:val="NoSpacing"/>
        <w:ind w:left="0"/>
        <w:rPr>
          <w:rFonts w:ascii="Arial" w:hAnsi="Arial" w:cs="Arial"/>
          <w:sz w:val="16"/>
          <w:szCs w:val="16"/>
        </w:rPr>
      </w:pPr>
    </w:p>
    <w:p w14:paraId="4383B766" w14:textId="682B5758" w:rsidR="00EE5A39" w:rsidRDefault="00EE5A39" w:rsidP="00EE5A39">
      <w:pPr>
        <w:pStyle w:val="NoSpacing"/>
        <w:ind w:left="0"/>
        <w:rPr>
          <w:rFonts w:ascii="Arial" w:hAnsi="Arial" w:cs="Arial"/>
          <w:sz w:val="24"/>
          <w:szCs w:val="24"/>
        </w:rPr>
      </w:pPr>
      <w:r>
        <w:rPr>
          <w:rFonts w:ascii="Arial" w:hAnsi="Arial" w:cs="Arial"/>
          <w:b/>
          <w:sz w:val="24"/>
          <w:szCs w:val="24"/>
        </w:rPr>
        <w:t>1</w:t>
      </w:r>
      <w:r w:rsidR="009C53E5">
        <w:rPr>
          <w:rFonts w:ascii="Arial" w:hAnsi="Arial" w:cs="Arial"/>
          <w:b/>
          <w:sz w:val="24"/>
          <w:szCs w:val="24"/>
        </w:rPr>
        <w:t>3</w:t>
      </w:r>
      <w:r>
        <w:rPr>
          <w:rFonts w:ascii="Arial" w:hAnsi="Arial" w:cs="Arial"/>
          <w:b/>
          <w:sz w:val="24"/>
          <w:szCs w:val="24"/>
        </w:rPr>
        <w:t xml:space="preserve">. Annual review of fees and charges: </w:t>
      </w:r>
      <w:r w:rsidRPr="00B506C0">
        <w:rPr>
          <w:rFonts w:ascii="Arial" w:hAnsi="Arial" w:cs="Arial"/>
          <w:sz w:val="24"/>
          <w:szCs w:val="24"/>
        </w:rPr>
        <w:t xml:space="preserve">To consider </w:t>
      </w:r>
      <w:r>
        <w:rPr>
          <w:rFonts w:ascii="Arial" w:hAnsi="Arial" w:cs="Arial"/>
          <w:sz w:val="24"/>
          <w:szCs w:val="24"/>
        </w:rPr>
        <w:t xml:space="preserve">the </w:t>
      </w:r>
      <w:r w:rsidRPr="00B506C0">
        <w:rPr>
          <w:rFonts w:ascii="Arial" w:hAnsi="Arial" w:cs="Arial"/>
          <w:sz w:val="24"/>
          <w:szCs w:val="24"/>
        </w:rPr>
        <w:t xml:space="preserve">report </w:t>
      </w:r>
      <w:r>
        <w:rPr>
          <w:rFonts w:ascii="Arial" w:hAnsi="Arial" w:cs="Arial"/>
          <w:sz w:val="24"/>
          <w:szCs w:val="24"/>
        </w:rPr>
        <w:t>which outlines the Council’s fees and charges.</w:t>
      </w:r>
    </w:p>
    <w:p w14:paraId="5888BB9D" w14:textId="77777777" w:rsidR="00EE5A39" w:rsidRPr="00EE5A39" w:rsidRDefault="00EE5A39" w:rsidP="00EE5A39">
      <w:pPr>
        <w:pStyle w:val="NoSpacing"/>
        <w:ind w:left="0"/>
        <w:rPr>
          <w:rFonts w:ascii="Arial" w:hAnsi="Arial" w:cs="Arial"/>
          <w:sz w:val="16"/>
          <w:szCs w:val="16"/>
        </w:rPr>
      </w:pPr>
    </w:p>
    <w:p w14:paraId="4598EDB5" w14:textId="56A97980" w:rsidR="00905F13" w:rsidRDefault="00EE5A39" w:rsidP="00905F13">
      <w:pPr>
        <w:pStyle w:val="NoSpacing"/>
        <w:ind w:left="0"/>
        <w:rPr>
          <w:rFonts w:ascii="Arial" w:hAnsi="Arial" w:cs="Arial"/>
          <w:sz w:val="24"/>
          <w:szCs w:val="24"/>
        </w:rPr>
      </w:pPr>
      <w:r>
        <w:rPr>
          <w:rFonts w:ascii="Arial" w:hAnsi="Arial" w:cs="Arial"/>
          <w:b/>
          <w:sz w:val="24"/>
          <w:szCs w:val="24"/>
        </w:rPr>
        <w:t>1</w:t>
      </w:r>
      <w:r w:rsidR="009C53E5">
        <w:rPr>
          <w:rFonts w:ascii="Arial" w:hAnsi="Arial" w:cs="Arial"/>
          <w:b/>
          <w:sz w:val="24"/>
          <w:szCs w:val="24"/>
        </w:rPr>
        <w:t>4</w:t>
      </w:r>
      <w:r>
        <w:rPr>
          <w:rFonts w:ascii="Arial" w:hAnsi="Arial" w:cs="Arial"/>
          <w:b/>
          <w:sz w:val="24"/>
          <w:szCs w:val="24"/>
        </w:rPr>
        <w:t xml:space="preserve">. </w:t>
      </w:r>
      <w:r w:rsidR="00905F13">
        <w:rPr>
          <w:rFonts w:ascii="Arial" w:hAnsi="Arial" w:cs="Arial"/>
          <w:b/>
          <w:sz w:val="24"/>
          <w:szCs w:val="24"/>
        </w:rPr>
        <w:t>Budget monitoring</w:t>
      </w:r>
      <w:r w:rsidR="00905F13">
        <w:rPr>
          <w:rFonts w:ascii="Arial" w:hAnsi="Arial" w:cs="Arial"/>
          <w:sz w:val="24"/>
          <w:szCs w:val="24"/>
        </w:rPr>
        <w:t>: To note the budget report</w:t>
      </w:r>
      <w:r w:rsidR="009B2C89">
        <w:rPr>
          <w:rFonts w:ascii="Arial" w:hAnsi="Arial" w:cs="Arial"/>
          <w:sz w:val="24"/>
          <w:szCs w:val="24"/>
        </w:rPr>
        <w:t>, the earmarked reserves and re</w:t>
      </w:r>
      <w:r w:rsidR="00905F13">
        <w:rPr>
          <w:rFonts w:ascii="Arial" w:hAnsi="Arial" w:cs="Arial"/>
          <w:sz w:val="24"/>
          <w:szCs w:val="24"/>
        </w:rPr>
        <w:t>ceive the bank reconciliations</w:t>
      </w:r>
      <w:r w:rsidR="009B2C89">
        <w:rPr>
          <w:rFonts w:ascii="Arial" w:hAnsi="Arial" w:cs="Arial"/>
          <w:sz w:val="24"/>
          <w:szCs w:val="24"/>
        </w:rPr>
        <w:t>, all to 3</w:t>
      </w:r>
      <w:r w:rsidR="00905F13">
        <w:rPr>
          <w:rFonts w:ascii="Arial" w:hAnsi="Arial" w:cs="Arial"/>
          <w:sz w:val="24"/>
          <w:szCs w:val="24"/>
        </w:rPr>
        <w:t xml:space="preserve">1 December 2024. </w:t>
      </w:r>
    </w:p>
    <w:p w14:paraId="50A782DE" w14:textId="77777777" w:rsidR="00905F13" w:rsidRPr="00B506C0" w:rsidRDefault="00905F13" w:rsidP="00905F13">
      <w:pPr>
        <w:pStyle w:val="NoSpacing"/>
        <w:ind w:left="720"/>
        <w:rPr>
          <w:rFonts w:ascii="Arial" w:hAnsi="Arial" w:cs="Arial"/>
          <w:sz w:val="16"/>
          <w:szCs w:val="16"/>
        </w:rPr>
      </w:pPr>
    </w:p>
    <w:p w14:paraId="45546107" w14:textId="3C617656" w:rsidR="00905F13" w:rsidRDefault="00905F13" w:rsidP="00905F13">
      <w:pPr>
        <w:pStyle w:val="NoSpacing"/>
        <w:ind w:left="0"/>
        <w:rPr>
          <w:rFonts w:ascii="Arial" w:hAnsi="Arial" w:cs="Arial"/>
          <w:sz w:val="24"/>
          <w:szCs w:val="24"/>
        </w:rPr>
      </w:pPr>
      <w:r>
        <w:rPr>
          <w:rFonts w:ascii="Arial" w:hAnsi="Arial" w:cs="Arial"/>
          <w:b/>
          <w:sz w:val="24"/>
          <w:szCs w:val="24"/>
        </w:rPr>
        <w:t>1</w:t>
      </w:r>
      <w:r w:rsidR="009C53E5">
        <w:rPr>
          <w:rFonts w:ascii="Arial" w:hAnsi="Arial" w:cs="Arial"/>
          <w:b/>
          <w:sz w:val="24"/>
          <w:szCs w:val="24"/>
        </w:rPr>
        <w:t>5</w:t>
      </w:r>
      <w:r>
        <w:rPr>
          <w:rFonts w:ascii="Arial" w:hAnsi="Arial" w:cs="Arial"/>
          <w:b/>
          <w:sz w:val="24"/>
          <w:szCs w:val="24"/>
        </w:rPr>
        <w:t>. Budget and precept 2025/26</w:t>
      </w:r>
      <w:r>
        <w:rPr>
          <w:rFonts w:ascii="Arial" w:hAnsi="Arial" w:cs="Arial"/>
          <w:sz w:val="24"/>
          <w:szCs w:val="24"/>
        </w:rPr>
        <w:t xml:space="preserve">: To consider the draft budget for financial year 2025/26 as recommended by the Strategy and Finance Committee on 17 October 2024 (see circulated draft minutes) and </w:t>
      </w:r>
      <w:bookmarkStart w:id="0" w:name="_GoBack"/>
      <w:bookmarkEnd w:id="0"/>
      <w:r>
        <w:rPr>
          <w:rFonts w:ascii="Arial" w:hAnsi="Arial" w:cs="Arial"/>
          <w:sz w:val="24"/>
          <w:szCs w:val="24"/>
        </w:rPr>
        <w:t>to set a precept for financial year 2025/26.</w:t>
      </w:r>
    </w:p>
    <w:p w14:paraId="2F91DEC7" w14:textId="0A1C3FB4" w:rsidR="00905F13" w:rsidRPr="00905F13" w:rsidRDefault="00905F13" w:rsidP="00905F13">
      <w:pPr>
        <w:pStyle w:val="NoSpacing"/>
        <w:ind w:left="0"/>
        <w:rPr>
          <w:rFonts w:ascii="Arial" w:hAnsi="Arial" w:cs="Arial"/>
          <w:sz w:val="16"/>
          <w:szCs w:val="16"/>
        </w:rPr>
      </w:pPr>
    </w:p>
    <w:p w14:paraId="28686278" w14:textId="178A2B1F" w:rsidR="00905F13" w:rsidRPr="001C6819" w:rsidRDefault="00905F13" w:rsidP="00905F13">
      <w:pPr>
        <w:pStyle w:val="NoSpacing"/>
        <w:ind w:left="0"/>
        <w:rPr>
          <w:rFonts w:ascii="Arial" w:hAnsi="Arial" w:cs="Arial"/>
          <w:sz w:val="24"/>
          <w:szCs w:val="24"/>
        </w:rPr>
      </w:pPr>
      <w:r w:rsidRPr="00AF49CD">
        <w:rPr>
          <w:rFonts w:ascii="Arial" w:hAnsi="Arial" w:cs="Arial"/>
          <w:b/>
          <w:sz w:val="24"/>
          <w:szCs w:val="24"/>
        </w:rPr>
        <w:t>1</w:t>
      </w:r>
      <w:r w:rsidR="009C53E5">
        <w:rPr>
          <w:rFonts w:ascii="Arial" w:hAnsi="Arial" w:cs="Arial"/>
          <w:b/>
          <w:sz w:val="24"/>
          <w:szCs w:val="24"/>
        </w:rPr>
        <w:t>6</w:t>
      </w:r>
      <w:r w:rsidRPr="00AF49CD">
        <w:rPr>
          <w:rFonts w:ascii="Arial" w:hAnsi="Arial" w:cs="Arial"/>
          <w:b/>
          <w:sz w:val="24"/>
          <w:szCs w:val="24"/>
        </w:rPr>
        <w:t>.</w:t>
      </w:r>
      <w:r>
        <w:rPr>
          <w:rFonts w:ascii="Arial" w:hAnsi="Arial" w:cs="Arial"/>
          <w:sz w:val="24"/>
          <w:szCs w:val="24"/>
        </w:rPr>
        <w:t xml:space="preserve"> </w:t>
      </w:r>
      <w:r w:rsidRPr="001C6819">
        <w:rPr>
          <w:rFonts w:ascii="Arial" w:hAnsi="Arial" w:cs="Arial"/>
          <w:b/>
          <w:sz w:val="24"/>
          <w:szCs w:val="24"/>
        </w:rPr>
        <w:t>Financial risk assessment</w:t>
      </w:r>
      <w:r>
        <w:rPr>
          <w:rFonts w:ascii="Arial" w:hAnsi="Arial" w:cs="Arial"/>
          <w:b/>
          <w:sz w:val="24"/>
          <w:szCs w:val="24"/>
        </w:rPr>
        <w:t xml:space="preserve"> and asset register</w:t>
      </w:r>
      <w:r>
        <w:rPr>
          <w:rFonts w:ascii="Arial" w:hAnsi="Arial" w:cs="Arial"/>
          <w:sz w:val="24"/>
          <w:szCs w:val="24"/>
        </w:rPr>
        <w:t>: To review the circulated document</w:t>
      </w:r>
      <w:r w:rsidR="00D621C1">
        <w:rPr>
          <w:rFonts w:ascii="Arial" w:hAnsi="Arial" w:cs="Arial"/>
          <w:sz w:val="24"/>
          <w:szCs w:val="24"/>
        </w:rPr>
        <w:t>s</w:t>
      </w:r>
      <w:r>
        <w:rPr>
          <w:rFonts w:ascii="Arial" w:hAnsi="Arial" w:cs="Arial"/>
          <w:sz w:val="24"/>
          <w:szCs w:val="24"/>
        </w:rPr>
        <w:t>.</w:t>
      </w:r>
    </w:p>
    <w:p w14:paraId="3D053882" w14:textId="77777777" w:rsidR="009A133B" w:rsidRPr="00544B68" w:rsidRDefault="009A133B" w:rsidP="00D56687">
      <w:pPr>
        <w:pStyle w:val="NoSpacing"/>
        <w:ind w:left="0"/>
        <w:rPr>
          <w:rFonts w:ascii="Arial" w:hAnsi="Arial" w:cs="Arial"/>
          <w:sz w:val="16"/>
          <w:szCs w:val="16"/>
        </w:rPr>
      </w:pPr>
    </w:p>
    <w:p w14:paraId="64F39480" w14:textId="5E7DBFE3" w:rsidR="00C52807" w:rsidRDefault="00D621C1" w:rsidP="006D3829">
      <w:pPr>
        <w:pStyle w:val="NoSpacing"/>
        <w:ind w:left="0"/>
        <w:rPr>
          <w:rFonts w:ascii="Arial" w:hAnsi="Arial" w:cs="Arial"/>
          <w:sz w:val="24"/>
          <w:szCs w:val="24"/>
        </w:rPr>
      </w:pPr>
      <w:r>
        <w:rPr>
          <w:rFonts w:ascii="Arial" w:hAnsi="Arial" w:cs="Arial"/>
          <w:b/>
          <w:sz w:val="24"/>
          <w:szCs w:val="24"/>
        </w:rPr>
        <w:t>1</w:t>
      </w:r>
      <w:r w:rsidR="009C53E5">
        <w:rPr>
          <w:rFonts w:ascii="Arial" w:hAnsi="Arial" w:cs="Arial"/>
          <w:b/>
          <w:sz w:val="24"/>
          <w:szCs w:val="24"/>
        </w:rPr>
        <w:t>7</w:t>
      </w:r>
      <w:r>
        <w:rPr>
          <w:rFonts w:ascii="Arial" w:hAnsi="Arial" w:cs="Arial"/>
          <w:b/>
          <w:sz w:val="24"/>
          <w:szCs w:val="24"/>
        </w:rPr>
        <w:t>.</w:t>
      </w:r>
      <w:r w:rsidR="00794EAE" w:rsidRPr="00E51FF8">
        <w:rPr>
          <w:rFonts w:ascii="Arial" w:hAnsi="Arial" w:cs="Arial"/>
          <w:b/>
          <w:sz w:val="24"/>
          <w:szCs w:val="24"/>
        </w:rPr>
        <w:t xml:space="preserve"> </w:t>
      </w:r>
      <w:r w:rsidR="006D3829" w:rsidRPr="00E51FF8">
        <w:rPr>
          <w:rFonts w:ascii="Arial" w:hAnsi="Arial" w:cs="Arial"/>
          <w:b/>
          <w:sz w:val="24"/>
          <w:szCs w:val="24"/>
        </w:rPr>
        <w:t>Payments for approval</w:t>
      </w:r>
      <w:r w:rsidR="006D3829">
        <w:rPr>
          <w:rFonts w:ascii="Arial" w:hAnsi="Arial" w:cs="Arial"/>
          <w:sz w:val="24"/>
          <w:szCs w:val="24"/>
        </w:rPr>
        <w:t xml:space="preserve">: </w:t>
      </w:r>
      <w:r w:rsidR="00AA7CA3">
        <w:rPr>
          <w:rFonts w:ascii="Arial" w:hAnsi="Arial" w:cs="Arial"/>
          <w:sz w:val="24"/>
          <w:szCs w:val="24"/>
        </w:rPr>
        <w:t>To consider and approve two lists of payments, prepared by the Clerk acting as Responsible Financial Officer. The first is a list of payments due immediately requiring advance authorisation, the second is a list of payments made requiring retrospective authorisation</w:t>
      </w:r>
      <w:r w:rsidR="001E5AB6">
        <w:rPr>
          <w:rFonts w:ascii="Arial" w:hAnsi="Arial" w:cs="Arial"/>
          <w:sz w:val="24"/>
          <w:szCs w:val="24"/>
        </w:rPr>
        <w:t xml:space="preserve">. </w:t>
      </w:r>
    </w:p>
    <w:p w14:paraId="6F94D421" w14:textId="77777777" w:rsidR="00701CEA" w:rsidRPr="00701CEA" w:rsidRDefault="00701CEA" w:rsidP="006D3829">
      <w:pPr>
        <w:pStyle w:val="NoSpacing"/>
        <w:ind w:left="0"/>
        <w:rPr>
          <w:rFonts w:ascii="Arial" w:hAnsi="Arial" w:cs="Arial"/>
          <w:sz w:val="16"/>
          <w:szCs w:val="16"/>
        </w:rPr>
      </w:pPr>
    </w:p>
    <w:p w14:paraId="3B9AE9D4" w14:textId="776C8388" w:rsidR="001345DE" w:rsidRDefault="00925239" w:rsidP="008B770D">
      <w:pPr>
        <w:pStyle w:val="NoSpacing"/>
        <w:ind w:left="0"/>
        <w:rPr>
          <w:rFonts w:ascii="Arial" w:hAnsi="Arial" w:cs="Arial"/>
          <w:sz w:val="24"/>
          <w:szCs w:val="24"/>
        </w:rPr>
      </w:pPr>
      <w:r>
        <w:rPr>
          <w:rFonts w:ascii="Arial" w:hAnsi="Arial" w:cs="Arial"/>
          <w:b/>
          <w:sz w:val="24"/>
          <w:szCs w:val="24"/>
        </w:rPr>
        <w:t>1</w:t>
      </w:r>
      <w:r w:rsidR="009C53E5">
        <w:rPr>
          <w:rFonts w:ascii="Arial" w:hAnsi="Arial" w:cs="Arial"/>
          <w:b/>
          <w:sz w:val="24"/>
          <w:szCs w:val="24"/>
        </w:rPr>
        <w:t>8</w:t>
      </w:r>
      <w:r w:rsidR="00794EAE">
        <w:rPr>
          <w:rFonts w:ascii="Arial" w:hAnsi="Arial" w:cs="Arial"/>
          <w:b/>
          <w:sz w:val="24"/>
          <w:szCs w:val="24"/>
        </w:rPr>
        <w:t xml:space="preserve">. </w:t>
      </w:r>
      <w:r w:rsidR="003E3F37" w:rsidRPr="006D3829">
        <w:rPr>
          <w:rFonts w:ascii="Arial" w:hAnsi="Arial" w:cs="Arial"/>
          <w:b/>
          <w:sz w:val="24"/>
          <w:szCs w:val="24"/>
        </w:rPr>
        <w:t>Correspondence</w:t>
      </w:r>
      <w:r w:rsidR="006D3829">
        <w:rPr>
          <w:rFonts w:ascii="Arial" w:hAnsi="Arial" w:cs="Arial"/>
          <w:sz w:val="24"/>
          <w:szCs w:val="24"/>
        </w:rPr>
        <w:t>:</w:t>
      </w:r>
      <w:r w:rsidR="003E3F37">
        <w:rPr>
          <w:rFonts w:ascii="Arial" w:hAnsi="Arial" w:cs="Arial"/>
          <w:sz w:val="24"/>
          <w:szCs w:val="24"/>
        </w:rPr>
        <w:t xml:space="preserve"> </w:t>
      </w:r>
      <w:r w:rsidR="006D3829">
        <w:rPr>
          <w:rFonts w:ascii="Arial" w:hAnsi="Arial" w:cs="Arial"/>
          <w:sz w:val="24"/>
          <w:szCs w:val="24"/>
        </w:rPr>
        <w:t>To note the list of correspondence</w:t>
      </w:r>
      <w:r w:rsidR="00614841">
        <w:rPr>
          <w:rFonts w:ascii="Arial" w:hAnsi="Arial" w:cs="Arial"/>
          <w:sz w:val="24"/>
          <w:szCs w:val="24"/>
        </w:rPr>
        <w:t xml:space="preserve"> </w:t>
      </w:r>
      <w:r w:rsidR="006D3829">
        <w:rPr>
          <w:rFonts w:ascii="Arial" w:hAnsi="Arial" w:cs="Arial"/>
          <w:sz w:val="24"/>
          <w:szCs w:val="24"/>
        </w:rPr>
        <w:t xml:space="preserve">and to consider any </w:t>
      </w:r>
      <w:r w:rsidR="00614841">
        <w:rPr>
          <w:rFonts w:ascii="Arial" w:hAnsi="Arial" w:cs="Arial"/>
          <w:sz w:val="24"/>
          <w:szCs w:val="24"/>
        </w:rPr>
        <w:t xml:space="preserve">required </w:t>
      </w:r>
      <w:r w:rsidR="006D3829">
        <w:rPr>
          <w:rFonts w:ascii="Arial" w:hAnsi="Arial" w:cs="Arial"/>
          <w:sz w:val="24"/>
          <w:szCs w:val="24"/>
        </w:rPr>
        <w:t xml:space="preserve">action. </w:t>
      </w:r>
    </w:p>
    <w:p w14:paraId="034A74E3" w14:textId="77777777" w:rsidR="008C1D38" w:rsidRPr="00794EAE" w:rsidRDefault="008C1D38" w:rsidP="008B770D">
      <w:pPr>
        <w:pStyle w:val="NoSpacing"/>
        <w:ind w:left="0"/>
        <w:rPr>
          <w:rFonts w:ascii="Arial" w:hAnsi="Arial" w:cs="Arial"/>
          <w:sz w:val="16"/>
          <w:szCs w:val="16"/>
        </w:rPr>
      </w:pPr>
    </w:p>
    <w:p w14:paraId="5A72D439" w14:textId="07217B2E" w:rsidR="0084058B" w:rsidRDefault="00925239" w:rsidP="008B770D">
      <w:pPr>
        <w:pStyle w:val="NoSpacing"/>
        <w:ind w:left="0"/>
        <w:rPr>
          <w:rFonts w:ascii="Arial" w:hAnsi="Arial" w:cs="Arial"/>
          <w:sz w:val="24"/>
          <w:szCs w:val="24"/>
        </w:rPr>
      </w:pPr>
      <w:r>
        <w:rPr>
          <w:rFonts w:ascii="Arial" w:hAnsi="Arial" w:cs="Arial"/>
          <w:b/>
          <w:sz w:val="24"/>
          <w:szCs w:val="24"/>
        </w:rPr>
        <w:t>1</w:t>
      </w:r>
      <w:r w:rsidR="009C53E5">
        <w:rPr>
          <w:rFonts w:ascii="Arial" w:hAnsi="Arial" w:cs="Arial"/>
          <w:b/>
          <w:sz w:val="24"/>
          <w:szCs w:val="24"/>
        </w:rPr>
        <w:t>9</w:t>
      </w:r>
      <w:r w:rsidR="00794EAE">
        <w:rPr>
          <w:rFonts w:ascii="Arial" w:hAnsi="Arial" w:cs="Arial"/>
          <w:b/>
          <w:sz w:val="24"/>
          <w:szCs w:val="24"/>
        </w:rPr>
        <w:t xml:space="preserve">. </w:t>
      </w:r>
      <w:r w:rsidR="006D3829" w:rsidRPr="006D3829">
        <w:rPr>
          <w:rFonts w:ascii="Arial" w:hAnsi="Arial" w:cs="Arial"/>
          <w:b/>
          <w:sz w:val="24"/>
          <w:szCs w:val="24"/>
        </w:rPr>
        <w:t>Announcements and items for the next meeting</w:t>
      </w:r>
      <w:r w:rsidR="006D3829">
        <w:rPr>
          <w:rFonts w:ascii="Arial" w:hAnsi="Arial" w:cs="Arial"/>
          <w:sz w:val="24"/>
          <w:szCs w:val="24"/>
        </w:rPr>
        <w:t xml:space="preserve">: To note items brought forward by permission of the Chair. Requests to be submitted prior to the start of the meeting. </w:t>
      </w:r>
    </w:p>
    <w:p w14:paraId="310F00DE" w14:textId="27A124EF" w:rsidR="00ED63A5" w:rsidRPr="00ED63A5" w:rsidRDefault="00ED63A5" w:rsidP="008B770D">
      <w:pPr>
        <w:pStyle w:val="NoSpacing"/>
        <w:ind w:left="0"/>
        <w:rPr>
          <w:rFonts w:ascii="Arial" w:hAnsi="Arial" w:cs="Arial"/>
          <w:sz w:val="16"/>
          <w:szCs w:val="16"/>
        </w:rPr>
      </w:pPr>
    </w:p>
    <w:p w14:paraId="1F07AF84" w14:textId="67BCA53B" w:rsidR="00823E1F" w:rsidRDefault="009C53E5" w:rsidP="001A1A1B">
      <w:pPr>
        <w:pStyle w:val="NoSpacing"/>
        <w:ind w:left="0"/>
        <w:rPr>
          <w:rFonts w:ascii="Arial" w:hAnsi="Arial" w:cs="Arial"/>
          <w:b/>
          <w:sz w:val="24"/>
          <w:szCs w:val="24"/>
        </w:rPr>
      </w:pPr>
      <w:r>
        <w:rPr>
          <w:rFonts w:ascii="Arial" w:hAnsi="Arial" w:cs="Arial"/>
          <w:b/>
          <w:sz w:val="24"/>
          <w:szCs w:val="24"/>
        </w:rPr>
        <w:t>20</w:t>
      </w:r>
      <w:r w:rsidR="00FE5257" w:rsidRPr="00FE5257">
        <w:rPr>
          <w:rFonts w:ascii="Arial" w:hAnsi="Arial" w:cs="Arial"/>
          <w:b/>
          <w:sz w:val="24"/>
          <w:szCs w:val="24"/>
        </w:rPr>
        <w:t xml:space="preserve">. </w:t>
      </w:r>
      <w:r w:rsidR="0084058B" w:rsidRPr="006D3829">
        <w:rPr>
          <w:rFonts w:ascii="Arial" w:hAnsi="Arial" w:cs="Arial"/>
          <w:b/>
          <w:sz w:val="24"/>
          <w:szCs w:val="24"/>
        </w:rPr>
        <w:t xml:space="preserve">Date of </w:t>
      </w:r>
      <w:r w:rsidR="00B638AC" w:rsidRPr="006D3829">
        <w:rPr>
          <w:rFonts w:ascii="Arial" w:hAnsi="Arial" w:cs="Arial"/>
          <w:b/>
          <w:sz w:val="24"/>
          <w:szCs w:val="24"/>
        </w:rPr>
        <w:t>next meeting</w:t>
      </w:r>
      <w:r w:rsidR="006B6255" w:rsidRPr="006D3829">
        <w:rPr>
          <w:rFonts w:ascii="Arial" w:hAnsi="Arial" w:cs="Arial"/>
          <w:sz w:val="24"/>
          <w:szCs w:val="24"/>
        </w:rPr>
        <w:t>:</w:t>
      </w:r>
      <w:r w:rsidR="00895889" w:rsidRPr="006D3829">
        <w:rPr>
          <w:rFonts w:ascii="Arial" w:hAnsi="Arial" w:cs="Arial"/>
          <w:sz w:val="24"/>
          <w:szCs w:val="24"/>
        </w:rPr>
        <w:t xml:space="preserve"> </w:t>
      </w:r>
      <w:r w:rsidR="00112B11">
        <w:rPr>
          <w:rFonts w:ascii="Arial" w:hAnsi="Arial" w:cs="Arial"/>
          <w:sz w:val="24"/>
          <w:szCs w:val="24"/>
        </w:rPr>
        <w:t>T</w:t>
      </w:r>
      <w:r w:rsidR="00F84637">
        <w:rPr>
          <w:rFonts w:ascii="Arial" w:hAnsi="Arial" w:cs="Arial"/>
          <w:sz w:val="24"/>
          <w:szCs w:val="24"/>
        </w:rPr>
        <w:t xml:space="preserve">he next meeting is scheduled to be held on </w:t>
      </w:r>
      <w:r w:rsidR="003C138B" w:rsidRPr="006D3829">
        <w:rPr>
          <w:rFonts w:ascii="Arial" w:hAnsi="Arial" w:cs="Arial"/>
          <w:sz w:val="24"/>
          <w:szCs w:val="24"/>
        </w:rPr>
        <w:t>Thursday</w:t>
      </w:r>
      <w:r w:rsidR="00AC5C34">
        <w:rPr>
          <w:rFonts w:ascii="Arial" w:hAnsi="Arial" w:cs="Arial"/>
          <w:sz w:val="24"/>
          <w:szCs w:val="24"/>
        </w:rPr>
        <w:t xml:space="preserve"> </w:t>
      </w:r>
      <w:r w:rsidR="00905F13">
        <w:rPr>
          <w:rFonts w:ascii="Arial" w:hAnsi="Arial" w:cs="Arial"/>
          <w:sz w:val="24"/>
          <w:szCs w:val="24"/>
        </w:rPr>
        <w:t xml:space="preserve">13 February 2025 at </w:t>
      </w:r>
      <w:r w:rsidR="006D3829" w:rsidRPr="006D3829">
        <w:rPr>
          <w:rFonts w:ascii="Arial" w:hAnsi="Arial" w:cs="Arial"/>
          <w:sz w:val="24"/>
          <w:szCs w:val="24"/>
        </w:rPr>
        <w:t>7.15pm</w:t>
      </w:r>
      <w:r w:rsidR="00345D97">
        <w:rPr>
          <w:rFonts w:ascii="Arial" w:hAnsi="Arial" w:cs="Arial"/>
          <w:sz w:val="24"/>
          <w:szCs w:val="24"/>
        </w:rPr>
        <w:t>.</w:t>
      </w:r>
      <w:r w:rsidR="006D3829">
        <w:rPr>
          <w:rFonts w:ascii="Arial" w:hAnsi="Arial" w:cs="Arial"/>
          <w:b/>
          <w:sz w:val="24"/>
          <w:szCs w:val="24"/>
        </w:rPr>
        <w:t xml:space="preserve"> </w:t>
      </w:r>
      <w:r w:rsidR="003C138B">
        <w:rPr>
          <w:rFonts w:ascii="Arial" w:hAnsi="Arial" w:cs="Arial"/>
          <w:b/>
          <w:sz w:val="24"/>
          <w:szCs w:val="24"/>
        </w:rPr>
        <w:t xml:space="preserve"> </w:t>
      </w:r>
      <w:r w:rsidR="0065133C">
        <w:rPr>
          <w:rFonts w:ascii="Arial" w:hAnsi="Arial" w:cs="Arial"/>
          <w:b/>
          <w:sz w:val="24"/>
          <w:szCs w:val="24"/>
        </w:rPr>
        <w:t xml:space="preserve"> </w:t>
      </w:r>
    </w:p>
    <w:sectPr w:rsidR="00823E1F" w:rsidSect="006167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FB0B1" w14:textId="77777777" w:rsidR="00CB6A91" w:rsidRDefault="00CB6A91" w:rsidP="001B77D5">
      <w:r>
        <w:separator/>
      </w:r>
    </w:p>
  </w:endnote>
  <w:endnote w:type="continuationSeparator" w:id="0">
    <w:p w14:paraId="002E8C3E" w14:textId="77777777" w:rsidR="00CB6A91" w:rsidRDefault="00CB6A91" w:rsidP="001B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EA677" w14:textId="77777777" w:rsidR="00CB6A91" w:rsidRDefault="00CB6A91" w:rsidP="001B77D5">
      <w:r>
        <w:separator/>
      </w:r>
    </w:p>
  </w:footnote>
  <w:footnote w:type="continuationSeparator" w:id="0">
    <w:p w14:paraId="5D31880D" w14:textId="77777777" w:rsidR="00CB6A91" w:rsidRDefault="00CB6A91" w:rsidP="001B7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4218"/>
    <w:multiLevelType w:val="hybridMultilevel"/>
    <w:tmpl w:val="BADC0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B753C"/>
    <w:multiLevelType w:val="hybridMultilevel"/>
    <w:tmpl w:val="943AD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A4914"/>
    <w:multiLevelType w:val="hybridMultilevel"/>
    <w:tmpl w:val="D6BA5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BD204E"/>
    <w:multiLevelType w:val="hybridMultilevel"/>
    <w:tmpl w:val="43D84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D77F0"/>
    <w:multiLevelType w:val="hybridMultilevel"/>
    <w:tmpl w:val="4BE4FA32"/>
    <w:lvl w:ilvl="0" w:tplc="D99CBC16">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E2E1455"/>
    <w:multiLevelType w:val="hybridMultilevel"/>
    <w:tmpl w:val="58A066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186EBA"/>
    <w:multiLevelType w:val="hybridMultilevel"/>
    <w:tmpl w:val="3EFC9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987375"/>
    <w:multiLevelType w:val="hybridMultilevel"/>
    <w:tmpl w:val="3ED8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8F73C8"/>
    <w:multiLevelType w:val="hybridMultilevel"/>
    <w:tmpl w:val="0652F3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6B6131"/>
    <w:multiLevelType w:val="hybridMultilevel"/>
    <w:tmpl w:val="C5307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3337B9"/>
    <w:multiLevelType w:val="hybridMultilevel"/>
    <w:tmpl w:val="D27A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14A16"/>
    <w:multiLevelType w:val="hybridMultilevel"/>
    <w:tmpl w:val="558E7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323A74"/>
    <w:multiLevelType w:val="hybridMultilevel"/>
    <w:tmpl w:val="B3EA9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E71D55"/>
    <w:multiLevelType w:val="hybridMultilevel"/>
    <w:tmpl w:val="1E18D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E47873"/>
    <w:multiLevelType w:val="hybridMultilevel"/>
    <w:tmpl w:val="7B04AB20"/>
    <w:lvl w:ilvl="0" w:tplc="22DE19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EF2400"/>
    <w:multiLevelType w:val="hybridMultilevel"/>
    <w:tmpl w:val="A8D8F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70058E"/>
    <w:multiLevelType w:val="hybridMultilevel"/>
    <w:tmpl w:val="70D6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96235"/>
    <w:multiLevelType w:val="hybridMultilevel"/>
    <w:tmpl w:val="CE2C1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82B19"/>
    <w:multiLevelType w:val="hybridMultilevel"/>
    <w:tmpl w:val="144CF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B5777B"/>
    <w:multiLevelType w:val="hybridMultilevel"/>
    <w:tmpl w:val="C8B8EEE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8E3490"/>
    <w:multiLevelType w:val="hybridMultilevel"/>
    <w:tmpl w:val="707E1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80846"/>
    <w:multiLevelType w:val="hybridMultilevel"/>
    <w:tmpl w:val="25965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9"/>
  </w:num>
  <w:num w:numId="4">
    <w:abstractNumId w:val="17"/>
  </w:num>
  <w:num w:numId="5">
    <w:abstractNumId w:val="9"/>
  </w:num>
  <w:num w:numId="6">
    <w:abstractNumId w:val="3"/>
  </w:num>
  <w:num w:numId="7">
    <w:abstractNumId w:val="8"/>
  </w:num>
  <w:num w:numId="8">
    <w:abstractNumId w:val="11"/>
  </w:num>
  <w:num w:numId="9">
    <w:abstractNumId w:val="5"/>
  </w:num>
  <w:num w:numId="10">
    <w:abstractNumId w:val="15"/>
  </w:num>
  <w:num w:numId="11">
    <w:abstractNumId w:val="1"/>
  </w:num>
  <w:num w:numId="12">
    <w:abstractNumId w:val="16"/>
  </w:num>
  <w:num w:numId="13">
    <w:abstractNumId w:val="21"/>
  </w:num>
  <w:num w:numId="14">
    <w:abstractNumId w:val="10"/>
  </w:num>
  <w:num w:numId="15">
    <w:abstractNumId w:val="18"/>
  </w:num>
  <w:num w:numId="16">
    <w:abstractNumId w:val="0"/>
  </w:num>
  <w:num w:numId="17">
    <w:abstractNumId w:val="13"/>
  </w:num>
  <w:num w:numId="18">
    <w:abstractNumId w:val="12"/>
  </w:num>
  <w:num w:numId="19">
    <w:abstractNumId w:val="7"/>
  </w:num>
  <w:num w:numId="20">
    <w:abstractNumId w:val="14"/>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B2"/>
    <w:rsid w:val="00000061"/>
    <w:rsid w:val="000007FC"/>
    <w:rsid w:val="00000B27"/>
    <w:rsid w:val="000015D3"/>
    <w:rsid w:val="0000381F"/>
    <w:rsid w:val="00007601"/>
    <w:rsid w:val="000077A9"/>
    <w:rsid w:val="00007B5E"/>
    <w:rsid w:val="00007C79"/>
    <w:rsid w:val="00010916"/>
    <w:rsid w:val="00011E39"/>
    <w:rsid w:val="00012B0D"/>
    <w:rsid w:val="00015DDC"/>
    <w:rsid w:val="00020CAF"/>
    <w:rsid w:val="00021CF9"/>
    <w:rsid w:val="000227C8"/>
    <w:rsid w:val="000255D9"/>
    <w:rsid w:val="000276DE"/>
    <w:rsid w:val="000316E9"/>
    <w:rsid w:val="00032207"/>
    <w:rsid w:val="00035C87"/>
    <w:rsid w:val="0003624D"/>
    <w:rsid w:val="0003711E"/>
    <w:rsid w:val="00037E02"/>
    <w:rsid w:val="00041AAB"/>
    <w:rsid w:val="00046FF9"/>
    <w:rsid w:val="00047204"/>
    <w:rsid w:val="000533B2"/>
    <w:rsid w:val="00057024"/>
    <w:rsid w:val="000574CB"/>
    <w:rsid w:val="00063C05"/>
    <w:rsid w:val="00065706"/>
    <w:rsid w:val="00066292"/>
    <w:rsid w:val="00066346"/>
    <w:rsid w:val="00066385"/>
    <w:rsid w:val="000676D1"/>
    <w:rsid w:val="00080F4A"/>
    <w:rsid w:val="000818F4"/>
    <w:rsid w:val="00081F30"/>
    <w:rsid w:val="00082689"/>
    <w:rsid w:val="0008292B"/>
    <w:rsid w:val="000833BF"/>
    <w:rsid w:val="0008353A"/>
    <w:rsid w:val="00090509"/>
    <w:rsid w:val="00091D89"/>
    <w:rsid w:val="00093A29"/>
    <w:rsid w:val="00094C7B"/>
    <w:rsid w:val="00097CCB"/>
    <w:rsid w:val="000A2211"/>
    <w:rsid w:val="000A281B"/>
    <w:rsid w:val="000A3A90"/>
    <w:rsid w:val="000A5351"/>
    <w:rsid w:val="000A593B"/>
    <w:rsid w:val="000A5F87"/>
    <w:rsid w:val="000A7750"/>
    <w:rsid w:val="000B2E00"/>
    <w:rsid w:val="000B2EC2"/>
    <w:rsid w:val="000B3674"/>
    <w:rsid w:val="000B6AD9"/>
    <w:rsid w:val="000C0516"/>
    <w:rsid w:val="000C21D2"/>
    <w:rsid w:val="000C5763"/>
    <w:rsid w:val="000C5AB6"/>
    <w:rsid w:val="000C74E6"/>
    <w:rsid w:val="000D361C"/>
    <w:rsid w:val="000E058A"/>
    <w:rsid w:val="000E3D45"/>
    <w:rsid w:val="000E3E7F"/>
    <w:rsid w:val="000E79F4"/>
    <w:rsid w:val="000F0507"/>
    <w:rsid w:val="000F263A"/>
    <w:rsid w:val="000F4D23"/>
    <w:rsid w:val="000F6D7C"/>
    <w:rsid w:val="000F72EC"/>
    <w:rsid w:val="00104362"/>
    <w:rsid w:val="00106699"/>
    <w:rsid w:val="00106AF6"/>
    <w:rsid w:val="00112B11"/>
    <w:rsid w:val="00112D58"/>
    <w:rsid w:val="00113CA0"/>
    <w:rsid w:val="001153F1"/>
    <w:rsid w:val="00117493"/>
    <w:rsid w:val="00117B60"/>
    <w:rsid w:val="00122553"/>
    <w:rsid w:val="0012526D"/>
    <w:rsid w:val="001303F2"/>
    <w:rsid w:val="001307D3"/>
    <w:rsid w:val="001325EE"/>
    <w:rsid w:val="00133074"/>
    <w:rsid w:val="0013420C"/>
    <w:rsid w:val="001345DE"/>
    <w:rsid w:val="00134AFF"/>
    <w:rsid w:val="001350E1"/>
    <w:rsid w:val="00140432"/>
    <w:rsid w:val="00142003"/>
    <w:rsid w:val="00143132"/>
    <w:rsid w:val="001451DF"/>
    <w:rsid w:val="00146C71"/>
    <w:rsid w:val="0014798B"/>
    <w:rsid w:val="00147CC1"/>
    <w:rsid w:val="0015021C"/>
    <w:rsid w:val="00152445"/>
    <w:rsid w:val="001529DE"/>
    <w:rsid w:val="00153FD5"/>
    <w:rsid w:val="0015410E"/>
    <w:rsid w:val="00155E12"/>
    <w:rsid w:val="001568CF"/>
    <w:rsid w:val="00160FAE"/>
    <w:rsid w:val="00163E41"/>
    <w:rsid w:val="0016545D"/>
    <w:rsid w:val="0016586D"/>
    <w:rsid w:val="0017460D"/>
    <w:rsid w:val="00184530"/>
    <w:rsid w:val="00186630"/>
    <w:rsid w:val="0019190B"/>
    <w:rsid w:val="00192A67"/>
    <w:rsid w:val="00194DF9"/>
    <w:rsid w:val="001954C9"/>
    <w:rsid w:val="00196239"/>
    <w:rsid w:val="001A1A1B"/>
    <w:rsid w:val="001A3DC3"/>
    <w:rsid w:val="001A5BCF"/>
    <w:rsid w:val="001A65A3"/>
    <w:rsid w:val="001A7DF8"/>
    <w:rsid w:val="001B193C"/>
    <w:rsid w:val="001B26D1"/>
    <w:rsid w:val="001B27F8"/>
    <w:rsid w:val="001B366A"/>
    <w:rsid w:val="001B375A"/>
    <w:rsid w:val="001B375C"/>
    <w:rsid w:val="001B4E3B"/>
    <w:rsid w:val="001B77D5"/>
    <w:rsid w:val="001C0756"/>
    <w:rsid w:val="001C1A4E"/>
    <w:rsid w:val="001C1EC7"/>
    <w:rsid w:val="001C268C"/>
    <w:rsid w:val="001D1E12"/>
    <w:rsid w:val="001D2E3F"/>
    <w:rsid w:val="001D7C46"/>
    <w:rsid w:val="001E4423"/>
    <w:rsid w:val="001E5115"/>
    <w:rsid w:val="001E5AB6"/>
    <w:rsid w:val="001E72C9"/>
    <w:rsid w:val="001F52EE"/>
    <w:rsid w:val="001F665C"/>
    <w:rsid w:val="001F6B35"/>
    <w:rsid w:val="002018B7"/>
    <w:rsid w:val="002028C0"/>
    <w:rsid w:val="00203B15"/>
    <w:rsid w:val="00205036"/>
    <w:rsid w:val="00211166"/>
    <w:rsid w:val="00214822"/>
    <w:rsid w:val="00215D40"/>
    <w:rsid w:val="00217D0A"/>
    <w:rsid w:val="00217F86"/>
    <w:rsid w:val="0022076B"/>
    <w:rsid w:val="002224B9"/>
    <w:rsid w:val="00226F05"/>
    <w:rsid w:val="00226FAE"/>
    <w:rsid w:val="002308C0"/>
    <w:rsid w:val="0023248A"/>
    <w:rsid w:val="002327BE"/>
    <w:rsid w:val="00232FC5"/>
    <w:rsid w:val="00233795"/>
    <w:rsid w:val="00234770"/>
    <w:rsid w:val="002348D9"/>
    <w:rsid w:val="00240C22"/>
    <w:rsid w:val="00240F73"/>
    <w:rsid w:val="00243055"/>
    <w:rsid w:val="002432BF"/>
    <w:rsid w:val="002450D7"/>
    <w:rsid w:val="00246187"/>
    <w:rsid w:val="00246B04"/>
    <w:rsid w:val="00246FE6"/>
    <w:rsid w:val="002477F2"/>
    <w:rsid w:val="0025030F"/>
    <w:rsid w:val="0025146D"/>
    <w:rsid w:val="002536A9"/>
    <w:rsid w:val="0025473D"/>
    <w:rsid w:val="0025485A"/>
    <w:rsid w:val="00256D48"/>
    <w:rsid w:val="0026021B"/>
    <w:rsid w:val="00260531"/>
    <w:rsid w:val="00260AF2"/>
    <w:rsid w:val="002612FB"/>
    <w:rsid w:val="002654BD"/>
    <w:rsid w:val="00266535"/>
    <w:rsid w:val="00266597"/>
    <w:rsid w:val="00272999"/>
    <w:rsid w:val="0027438D"/>
    <w:rsid w:val="00274E07"/>
    <w:rsid w:val="00276A58"/>
    <w:rsid w:val="00281252"/>
    <w:rsid w:val="002817AB"/>
    <w:rsid w:val="00293A50"/>
    <w:rsid w:val="00293D93"/>
    <w:rsid w:val="002A0255"/>
    <w:rsid w:val="002A0C13"/>
    <w:rsid w:val="002A39EA"/>
    <w:rsid w:val="002A5899"/>
    <w:rsid w:val="002A724B"/>
    <w:rsid w:val="002A7B92"/>
    <w:rsid w:val="002B381E"/>
    <w:rsid w:val="002B7F96"/>
    <w:rsid w:val="002C3D54"/>
    <w:rsid w:val="002C5DD7"/>
    <w:rsid w:val="002D2F94"/>
    <w:rsid w:val="002E050B"/>
    <w:rsid w:val="002E3175"/>
    <w:rsid w:val="002E5E38"/>
    <w:rsid w:val="002E62C9"/>
    <w:rsid w:val="002E6482"/>
    <w:rsid w:val="002F0951"/>
    <w:rsid w:val="002F6DE9"/>
    <w:rsid w:val="002F749D"/>
    <w:rsid w:val="0030371D"/>
    <w:rsid w:val="00306AA2"/>
    <w:rsid w:val="00311AA0"/>
    <w:rsid w:val="00311F2D"/>
    <w:rsid w:val="00313539"/>
    <w:rsid w:val="00315BD9"/>
    <w:rsid w:val="00315C00"/>
    <w:rsid w:val="00322043"/>
    <w:rsid w:val="00322B37"/>
    <w:rsid w:val="003239B1"/>
    <w:rsid w:val="003240F7"/>
    <w:rsid w:val="00325190"/>
    <w:rsid w:val="003251ED"/>
    <w:rsid w:val="003265ED"/>
    <w:rsid w:val="0032678D"/>
    <w:rsid w:val="003268D6"/>
    <w:rsid w:val="0033157F"/>
    <w:rsid w:val="0033167E"/>
    <w:rsid w:val="00333260"/>
    <w:rsid w:val="0033464D"/>
    <w:rsid w:val="003348A3"/>
    <w:rsid w:val="00340211"/>
    <w:rsid w:val="003406AA"/>
    <w:rsid w:val="00340D38"/>
    <w:rsid w:val="00343B95"/>
    <w:rsid w:val="00345D97"/>
    <w:rsid w:val="003465FA"/>
    <w:rsid w:val="0034721D"/>
    <w:rsid w:val="00351501"/>
    <w:rsid w:val="00352C05"/>
    <w:rsid w:val="0035668C"/>
    <w:rsid w:val="003606CC"/>
    <w:rsid w:val="00360D1D"/>
    <w:rsid w:val="00363F39"/>
    <w:rsid w:val="003647A6"/>
    <w:rsid w:val="00365620"/>
    <w:rsid w:val="003679A6"/>
    <w:rsid w:val="0037024A"/>
    <w:rsid w:val="003724F1"/>
    <w:rsid w:val="003740FA"/>
    <w:rsid w:val="003770EE"/>
    <w:rsid w:val="00386CDF"/>
    <w:rsid w:val="0039183D"/>
    <w:rsid w:val="003932B7"/>
    <w:rsid w:val="00394BD5"/>
    <w:rsid w:val="003952C0"/>
    <w:rsid w:val="00396CE8"/>
    <w:rsid w:val="003A4033"/>
    <w:rsid w:val="003A5865"/>
    <w:rsid w:val="003A7FB2"/>
    <w:rsid w:val="003B08B0"/>
    <w:rsid w:val="003B4C9E"/>
    <w:rsid w:val="003B5619"/>
    <w:rsid w:val="003B7F18"/>
    <w:rsid w:val="003C138B"/>
    <w:rsid w:val="003C1480"/>
    <w:rsid w:val="003C2FE1"/>
    <w:rsid w:val="003C3DA3"/>
    <w:rsid w:val="003C4E45"/>
    <w:rsid w:val="003C4FFB"/>
    <w:rsid w:val="003C7683"/>
    <w:rsid w:val="003D172C"/>
    <w:rsid w:val="003D1774"/>
    <w:rsid w:val="003D1EC2"/>
    <w:rsid w:val="003D1F5F"/>
    <w:rsid w:val="003D27B2"/>
    <w:rsid w:val="003D40DB"/>
    <w:rsid w:val="003D4A8B"/>
    <w:rsid w:val="003E03BA"/>
    <w:rsid w:val="003E2CC2"/>
    <w:rsid w:val="003E361A"/>
    <w:rsid w:val="003E3F37"/>
    <w:rsid w:val="003E4166"/>
    <w:rsid w:val="003E4D14"/>
    <w:rsid w:val="003F10A1"/>
    <w:rsid w:val="003F5936"/>
    <w:rsid w:val="003F5A49"/>
    <w:rsid w:val="003F6A6E"/>
    <w:rsid w:val="003F7D1B"/>
    <w:rsid w:val="00403233"/>
    <w:rsid w:val="00404259"/>
    <w:rsid w:val="00404528"/>
    <w:rsid w:val="00404A36"/>
    <w:rsid w:val="00413A77"/>
    <w:rsid w:val="00414B2B"/>
    <w:rsid w:val="004158CB"/>
    <w:rsid w:val="00415904"/>
    <w:rsid w:val="00424F95"/>
    <w:rsid w:val="00425432"/>
    <w:rsid w:val="00426966"/>
    <w:rsid w:val="00427948"/>
    <w:rsid w:val="00430DEE"/>
    <w:rsid w:val="0043171E"/>
    <w:rsid w:val="00432C11"/>
    <w:rsid w:val="00433A02"/>
    <w:rsid w:val="00434E28"/>
    <w:rsid w:val="00435FFF"/>
    <w:rsid w:val="00440497"/>
    <w:rsid w:val="004406FC"/>
    <w:rsid w:val="004426C6"/>
    <w:rsid w:val="0044323E"/>
    <w:rsid w:val="004442C5"/>
    <w:rsid w:val="00450EC9"/>
    <w:rsid w:val="00452409"/>
    <w:rsid w:val="004627A5"/>
    <w:rsid w:val="00462BE5"/>
    <w:rsid w:val="0046396D"/>
    <w:rsid w:val="00464928"/>
    <w:rsid w:val="00465FEB"/>
    <w:rsid w:val="00466188"/>
    <w:rsid w:val="00473CCA"/>
    <w:rsid w:val="00473F67"/>
    <w:rsid w:val="00475C5F"/>
    <w:rsid w:val="0048137D"/>
    <w:rsid w:val="004814F9"/>
    <w:rsid w:val="0048195B"/>
    <w:rsid w:val="0048344A"/>
    <w:rsid w:val="004836B7"/>
    <w:rsid w:val="00485114"/>
    <w:rsid w:val="00491AB2"/>
    <w:rsid w:val="0049323D"/>
    <w:rsid w:val="00493C56"/>
    <w:rsid w:val="00496FCB"/>
    <w:rsid w:val="004A68C4"/>
    <w:rsid w:val="004B0F3C"/>
    <w:rsid w:val="004B2B6F"/>
    <w:rsid w:val="004B6686"/>
    <w:rsid w:val="004B66F4"/>
    <w:rsid w:val="004C16E5"/>
    <w:rsid w:val="004C28D5"/>
    <w:rsid w:val="004D0C21"/>
    <w:rsid w:val="004D0DA7"/>
    <w:rsid w:val="004D778D"/>
    <w:rsid w:val="004E0572"/>
    <w:rsid w:val="004E0B97"/>
    <w:rsid w:val="004E23CE"/>
    <w:rsid w:val="004E47DA"/>
    <w:rsid w:val="004E55DA"/>
    <w:rsid w:val="004E6975"/>
    <w:rsid w:val="004F18AE"/>
    <w:rsid w:val="00503B04"/>
    <w:rsid w:val="005057CF"/>
    <w:rsid w:val="00507B98"/>
    <w:rsid w:val="0051432F"/>
    <w:rsid w:val="005155AF"/>
    <w:rsid w:val="00515C0A"/>
    <w:rsid w:val="00515CD4"/>
    <w:rsid w:val="005169BA"/>
    <w:rsid w:val="00516EA2"/>
    <w:rsid w:val="00522D83"/>
    <w:rsid w:val="0053257B"/>
    <w:rsid w:val="005332B4"/>
    <w:rsid w:val="00533539"/>
    <w:rsid w:val="0053380A"/>
    <w:rsid w:val="00533E60"/>
    <w:rsid w:val="00534179"/>
    <w:rsid w:val="00534DB3"/>
    <w:rsid w:val="005356FB"/>
    <w:rsid w:val="005361D9"/>
    <w:rsid w:val="005406F3"/>
    <w:rsid w:val="00541D88"/>
    <w:rsid w:val="00544B68"/>
    <w:rsid w:val="00545D60"/>
    <w:rsid w:val="00546B81"/>
    <w:rsid w:val="00547E92"/>
    <w:rsid w:val="00547FE9"/>
    <w:rsid w:val="00550586"/>
    <w:rsid w:val="00550DEC"/>
    <w:rsid w:val="00552A44"/>
    <w:rsid w:val="00553065"/>
    <w:rsid w:val="0055507D"/>
    <w:rsid w:val="00555921"/>
    <w:rsid w:val="00555AC6"/>
    <w:rsid w:val="00561A0E"/>
    <w:rsid w:val="0056405A"/>
    <w:rsid w:val="0056619D"/>
    <w:rsid w:val="00567C28"/>
    <w:rsid w:val="00570AE2"/>
    <w:rsid w:val="005713ED"/>
    <w:rsid w:val="00573106"/>
    <w:rsid w:val="0058184E"/>
    <w:rsid w:val="00582B6D"/>
    <w:rsid w:val="00583A0A"/>
    <w:rsid w:val="005858DF"/>
    <w:rsid w:val="005873E6"/>
    <w:rsid w:val="005924AC"/>
    <w:rsid w:val="00593CE9"/>
    <w:rsid w:val="00597493"/>
    <w:rsid w:val="005A0742"/>
    <w:rsid w:val="005A5BFB"/>
    <w:rsid w:val="005A69A0"/>
    <w:rsid w:val="005A724A"/>
    <w:rsid w:val="005B0D86"/>
    <w:rsid w:val="005B4AD2"/>
    <w:rsid w:val="005B4E61"/>
    <w:rsid w:val="005B6D0A"/>
    <w:rsid w:val="005B7274"/>
    <w:rsid w:val="005C11A4"/>
    <w:rsid w:val="005C42A0"/>
    <w:rsid w:val="005C4E7A"/>
    <w:rsid w:val="005C6F6E"/>
    <w:rsid w:val="005D263D"/>
    <w:rsid w:val="005E4F0F"/>
    <w:rsid w:val="005E678F"/>
    <w:rsid w:val="005E71E2"/>
    <w:rsid w:val="005E79BC"/>
    <w:rsid w:val="005E7B44"/>
    <w:rsid w:val="005F32B5"/>
    <w:rsid w:val="005F38B8"/>
    <w:rsid w:val="005F73DF"/>
    <w:rsid w:val="00601115"/>
    <w:rsid w:val="00602C0F"/>
    <w:rsid w:val="0060364E"/>
    <w:rsid w:val="00603C5F"/>
    <w:rsid w:val="0061161D"/>
    <w:rsid w:val="00614841"/>
    <w:rsid w:val="00616769"/>
    <w:rsid w:val="006171B9"/>
    <w:rsid w:val="00621223"/>
    <w:rsid w:val="00621564"/>
    <w:rsid w:val="00624C95"/>
    <w:rsid w:val="00631A6F"/>
    <w:rsid w:val="006330FA"/>
    <w:rsid w:val="00633C58"/>
    <w:rsid w:val="006425DF"/>
    <w:rsid w:val="0064599D"/>
    <w:rsid w:val="00650577"/>
    <w:rsid w:val="00650664"/>
    <w:rsid w:val="0065125C"/>
    <w:rsid w:val="0065133C"/>
    <w:rsid w:val="0065154E"/>
    <w:rsid w:val="00652C30"/>
    <w:rsid w:val="0065495D"/>
    <w:rsid w:val="00654B20"/>
    <w:rsid w:val="00654E14"/>
    <w:rsid w:val="00656D88"/>
    <w:rsid w:val="00656EFA"/>
    <w:rsid w:val="00657AE4"/>
    <w:rsid w:val="00663FDC"/>
    <w:rsid w:val="006646ED"/>
    <w:rsid w:val="00671729"/>
    <w:rsid w:val="006724F4"/>
    <w:rsid w:val="0067296F"/>
    <w:rsid w:val="006748FF"/>
    <w:rsid w:val="0067709A"/>
    <w:rsid w:val="00682916"/>
    <w:rsid w:val="00690960"/>
    <w:rsid w:val="0069293A"/>
    <w:rsid w:val="006939B8"/>
    <w:rsid w:val="006957C7"/>
    <w:rsid w:val="006A158B"/>
    <w:rsid w:val="006A244F"/>
    <w:rsid w:val="006A32F6"/>
    <w:rsid w:val="006A692B"/>
    <w:rsid w:val="006B18EB"/>
    <w:rsid w:val="006B1B5F"/>
    <w:rsid w:val="006B3BEB"/>
    <w:rsid w:val="006B6255"/>
    <w:rsid w:val="006B6323"/>
    <w:rsid w:val="006B6923"/>
    <w:rsid w:val="006C0B73"/>
    <w:rsid w:val="006C6BE4"/>
    <w:rsid w:val="006C7EB8"/>
    <w:rsid w:val="006D1453"/>
    <w:rsid w:val="006D16AF"/>
    <w:rsid w:val="006D3829"/>
    <w:rsid w:val="006D4C06"/>
    <w:rsid w:val="006D5756"/>
    <w:rsid w:val="006D6877"/>
    <w:rsid w:val="006D7983"/>
    <w:rsid w:val="006E498C"/>
    <w:rsid w:val="006E6348"/>
    <w:rsid w:val="006E6A07"/>
    <w:rsid w:val="006E7D8D"/>
    <w:rsid w:val="006F1BBA"/>
    <w:rsid w:val="00700471"/>
    <w:rsid w:val="00700667"/>
    <w:rsid w:val="00701CEA"/>
    <w:rsid w:val="00701DEA"/>
    <w:rsid w:val="00702B74"/>
    <w:rsid w:val="0070340E"/>
    <w:rsid w:val="007057F3"/>
    <w:rsid w:val="00712B0F"/>
    <w:rsid w:val="00714AE0"/>
    <w:rsid w:val="007151B9"/>
    <w:rsid w:val="00715B5E"/>
    <w:rsid w:val="00716919"/>
    <w:rsid w:val="00722192"/>
    <w:rsid w:val="00723AAB"/>
    <w:rsid w:val="00724183"/>
    <w:rsid w:val="00726D33"/>
    <w:rsid w:val="007272CF"/>
    <w:rsid w:val="0072744D"/>
    <w:rsid w:val="007309C4"/>
    <w:rsid w:val="0073415C"/>
    <w:rsid w:val="007353D6"/>
    <w:rsid w:val="00736C29"/>
    <w:rsid w:val="00740E32"/>
    <w:rsid w:val="0074201C"/>
    <w:rsid w:val="00742463"/>
    <w:rsid w:val="007446C7"/>
    <w:rsid w:val="00744B77"/>
    <w:rsid w:val="007474C7"/>
    <w:rsid w:val="007549CA"/>
    <w:rsid w:val="00754F2B"/>
    <w:rsid w:val="007578B1"/>
    <w:rsid w:val="00762474"/>
    <w:rsid w:val="00765992"/>
    <w:rsid w:val="007664E4"/>
    <w:rsid w:val="00770005"/>
    <w:rsid w:val="00771FAA"/>
    <w:rsid w:val="0077683B"/>
    <w:rsid w:val="00776B27"/>
    <w:rsid w:val="00781677"/>
    <w:rsid w:val="007845D8"/>
    <w:rsid w:val="00786153"/>
    <w:rsid w:val="007865BC"/>
    <w:rsid w:val="0078684C"/>
    <w:rsid w:val="00787160"/>
    <w:rsid w:val="00792B1B"/>
    <w:rsid w:val="00794EAE"/>
    <w:rsid w:val="00796CE9"/>
    <w:rsid w:val="007A4EBC"/>
    <w:rsid w:val="007A54D3"/>
    <w:rsid w:val="007A5C6E"/>
    <w:rsid w:val="007B1F49"/>
    <w:rsid w:val="007B2892"/>
    <w:rsid w:val="007B39DD"/>
    <w:rsid w:val="007B519B"/>
    <w:rsid w:val="007C31D0"/>
    <w:rsid w:val="007C3B6F"/>
    <w:rsid w:val="007D4D1C"/>
    <w:rsid w:val="007D5CAA"/>
    <w:rsid w:val="007E0CC3"/>
    <w:rsid w:val="007E10EF"/>
    <w:rsid w:val="007E27F8"/>
    <w:rsid w:val="007E4BBA"/>
    <w:rsid w:val="007E56B1"/>
    <w:rsid w:val="007E6097"/>
    <w:rsid w:val="007E719F"/>
    <w:rsid w:val="007E7B4D"/>
    <w:rsid w:val="007F1C6F"/>
    <w:rsid w:val="007F470D"/>
    <w:rsid w:val="00800FBD"/>
    <w:rsid w:val="00807F8C"/>
    <w:rsid w:val="00810AC4"/>
    <w:rsid w:val="008156C4"/>
    <w:rsid w:val="008159A4"/>
    <w:rsid w:val="008234A4"/>
    <w:rsid w:val="00823E1F"/>
    <w:rsid w:val="00824920"/>
    <w:rsid w:val="0082544E"/>
    <w:rsid w:val="00825AF6"/>
    <w:rsid w:val="008271B9"/>
    <w:rsid w:val="008315F5"/>
    <w:rsid w:val="00832CEE"/>
    <w:rsid w:val="008347B8"/>
    <w:rsid w:val="00837671"/>
    <w:rsid w:val="0084058B"/>
    <w:rsid w:val="0084076C"/>
    <w:rsid w:val="008427CD"/>
    <w:rsid w:val="00843463"/>
    <w:rsid w:val="008441B2"/>
    <w:rsid w:val="008446F6"/>
    <w:rsid w:val="00846482"/>
    <w:rsid w:val="008469CF"/>
    <w:rsid w:val="00851AB9"/>
    <w:rsid w:val="00857B6E"/>
    <w:rsid w:val="00862B9B"/>
    <w:rsid w:val="008668D2"/>
    <w:rsid w:val="00867716"/>
    <w:rsid w:val="00871356"/>
    <w:rsid w:val="00871D32"/>
    <w:rsid w:val="00876F8E"/>
    <w:rsid w:val="008777C6"/>
    <w:rsid w:val="00880FCA"/>
    <w:rsid w:val="008845A4"/>
    <w:rsid w:val="00884D96"/>
    <w:rsid w:val="008851D6"/>
    <w:rsid w:val="00890AE6"/>
    <w:rsid w:val="008913EF"/>
    <w:rsid w:val="00895889"/>
    <w:rsid w:val="008A0266"/>
    <w:rsid w:val="008A0818"/>
    <w:rsid w:val="008A0D80"/>
    <w:rsid w:val="008A22A0"/>
    <w:rsid w:val="008A49AB"/>
    <w:rsid w:val="008A5402"/>
    <w:rsid w:val="008A5CC3"/>
    <w:rsid w:val="008A61E0"/>
    <w:rsid w:val="008A6D12"/>
    <w:rsid w:val="008A6FB5"/>
    <w:rsid w:val="008B11D4"/>
    <w:rsid w:val="008B3440"/>
    <w:rsid w:val="008B53B2"/>
    <w:rsid w:val="008B6FF4"/>
    <w:rsid w:val="008B75B4"/>
    <w:rsid w:val="008B770D"/>
    <w:rsid w:val="008C1D38"/>
    <w:rsid w:val="008C6A0D"/>
    <w:rsid w:val="008C6DE7"/>
    <w:rsid w:val="008C7AFE"/>
    <w:rsid w:val="008D0929"/>
    <w:rsid w:val="008D1614"/>
    <w:rsid w:val="008D4768"/>
    <w:rsid w:val="008D70B7"/>
    <w:rsid w:val="008E05C9"/>
    <w:rsid w:val="008E274E"/>
    <w:rsid w:val="008E3CA0"/>
    <w:rsid w:val="008E5281"/>
    <w:rsid w:val="008E785A"/>
    <w:rsid w:val="008F23A7"/>
    <w:rsid w:val="008F29E9"/>
    <w:rsid w:val="008F7B14"/>
    <w:rsid w:val="0090125E"/>
    <w:rsid w:val="00902DE7"/>
    <w:rsid w:val="009047CA"/>
    <w:rsid w:val="00905F13"/>
    <w:rsid w:val="00916C00"/>
    <w:rsid w:val="0092051D"/>
    <w:rsid w:val="00921D1F"/>
    <w:rsid w:val="00922139"/>
    <w:rsid w:val="00923439"/>
    <w:rsid w:val="00924D0A"/>
    <w:rsid w:val="00925239"/>
    <w:rsid w:val="00927A68"/>
    <w:rsid w:val="00927E77"/>
    <w:rsid w:val="00931B7D"/>
    <w:rsid w:val="00932400"/>
    <w:rsid w:val="009333DB"/>
    <w:rsid w:val="009344A8"/>
    <w:rsid w:val="00934EFF"/>
    <w:rsid w:val="0093693E"/>
    <w:rsid w:val="00940162"/>
    <w:rsid w:val="00940656"/>
    <w:rsid w:val="00943C1D"/>
    <w:rsid w:val="0095148F"/>
    <w:rsid w:val="00953020"/>
    <w:rsid w:val="00960738"/>
    <w:rsid w:val="00961AEF"/>
    <w:rsid w:val="0096331E"/>
    <w:rsid w:val="00963597"/>
    <w:rsid w:val="00970833"/>
    <w:rsid w:val="009728A9"/>
    <w:rsid w:val="00973DD9"/>
    <w:rsid w:val="00976A52"/>
    <w:rsid w:val="00977714"/>
    <w:rsid w:val="00977DF7"/>
    <w:rsid w:val="009849B8"/>
    <w:rsid w:val="0098594A"/>
    <w:rsid w:val="00990807"/>
    <w:rsid w:val="00993292"/>
    <w:rsid w:val="009933B2"/>
    <w:rsid w:val="00993974"/>
    <w:rsid w:val="00993CBE"/>
    <w:rsid w:val="009A03E2"/>
    <w:rsid w:val="009A05CE"/>
    <w:rsid w:val="009A133B"/>
    <w:rsid w:val="009A203A"/>
    <w:rsid w:val="009A39DD"/>
    <w:rsid w:val="009A3F4E"/>
    <w:rsid w:val="009A4C4A"/>
    <w:rsid w:val="009A4CA0"/>
    <w:rsid w:val="009A58D9"/>
    <w:rsid w:val="009B0D66"/>
    <w:rsid w:val="009B281F"/>
    <w:rsid w:val="009B2C89"/>
    <w:rsid w:val="009B2CC8"/>
    <w:rsid w:val="009B4DD6"/>
    <w:rsid w:val="009B5281"/>
    <w:rsid w:val="009B60B8"/>
    <w:rsid w:val="009B7037"/>
    <w:rsid w:val="009B74B9"/>
    <w:rsid w:val="009B7986"/>
    <w:rsid w:val="009C11E3"/>
    <w:rsid w:val="009C19E0"/>
    <w:rsid w:val="009C53E5"/>
    <w:rsid w:val="009C7E10"/>
    <w:rsid w:val="009D3917"/>
    <w:rsid w:val="009D399C"/>
    <w:rsid w:val="009E3CE3"/>
    <w:rsid w:val="009F2325"/>
    <w:rsid w:val="009F262B"/>
    <w:rsid w:val="009F6D4E"/>
    <w:rsid w:val="009F6DDE"/>
    <w:rsid w:val="00A00C91"/>
    <w:rsid w:val="00A047C6"/>
    <w:rsid w:val="00A066DE"/>
    <w:rsid w:val="00A107A4"/>
    <w:rsid w:val="00A1107A"/>
    <w:rsid w:val="00A15A30"/>
    <w:rsid w:val="00A15B47"/>
    <w:rsid w:val="00A17347"/>
    <w:rsid w:val="00A20F4D"/>
    <w:rsid w:val="00A226FE"/>
    <w:rsid w:val="00A22CF8"/>
    <w:rsid w:val="00A22D2A"/>
    <w:rsid w:val="00A24723"/>
    <w:rsid w:val="00A251A8"/>
    <w:rsid w:val="00A26412"/>
    <w:rsid w:val="00A34464"/>
    <w:rsid w:val="00A35251"/>
    <w:rsid w:val="00A35827"/>
    <w:rsid w:val="00A40B8B"/>
    <w:rsid w:val="00A40F94"/>
    <w:rsid w:val="00A41022"/>
    <w:rsid w:val="00A43668"/>
    <w:rsid w:val="00A51845"/>
    <w:rsid w:val="00A62F2A"/>
    <w:rsid w:val="00A632A1"/>
    <w:rsid w:val="00A6441A"/>
    <w:rsid w:val="00A64F78"/>
    <w:rsid w:val="00A65D84"/>
    <w:rsid w:val="00A737C0"/>
    <w:rsid w:val="00A74DD8"/>
    <w:rsid w:val="00A77827"/>
    <w:rsid w:val="00A802A4"/>
    <w:rsid w:val="00A80C34"/>
    <w:rsid w:val="00A8219A"/>
    <w:rsid w:val="00A83325"/>
    <w:rsid w:val="00A87D61"/>
    <w:rsid w:val="00A91534"/>
    <w:rsid w:val="00A92A23"/>
    <w:rsid w:val="00A95FCE"/>
    <w:rsid w:val="00A97811"/>
    <w:rsid w:val="00AA007A"/>
    <w:rsid w:val="00AA09BC"/>
    <w:rsid w:val="00AA15D8"/>
    <w:rsid w:val="00AA2A54"/>
    <w:rsid w:val="00AA395D"/>
    <w:rsid w:val="00AA3A7F"/>
    <w:rsid w:val="00AA4654"/>
    <w:rsid w:val="00AA7CA3"/>
    <w:rsid w:val="00AB046E"/>
    <w:rsid w:val="00AB21F3"/>
    <w:rsid w:val="00AB3166"/>
    <w:rsid w:val="00AB3205"/>
    <w:rsid w:val="00AB72BE"/>
    <w:rsid w:val="00AC047F"/>
    <w:rsid w:val="00AC1849"/>
    <w:rsid w:val="00AC2C0B"/>
    <w:rsid w:val="00AC33B0"/>
    <w:rsid w:val="00AC3E0D"/>
    <w:rsid w:val="00AC4153"/>
    <w:rsid w:val="00AC5C34"/>
    <w:rsid w:val="00AC7E88"/>
    <w:rsid w:val="00AD0CA6"/>
    <w:rsid w:val="00AD0FB5"/>
    <w:rsid w:val="00AD19AE"/>
    <w:rsid w:val="00AD22DB"/>
    <w:rsid w:val="00AD37F8"/>
    <w:rsid w:val="00AD6877"/>
    <w:rsid w:val="00AE050C"/>
    <w:rsid w:val="00AE12A0"/>
    <w:rsid w:val="00AE4281"/>
    <w:rsid w:val="00AE5CC2"/>
    <w:rsid w:val="00AE79E2"/>
    <w:rsid w:val="00AF00BC"/>
    <w:rsid w:val="00AF018B"/>
    <w:rsid w:val="00AF26B1"/>
    <w:rsid w:val="00AF49CD"/>
    <w:rsid w:val="00AF5543"/>
    <w:rsid w:val="00AF55C8"/>
    <w:rsid w:val="00B058D2"/>
    <w:rsid w:val="00B0709C"/>
    <w:rsid w:val="00B0753B"/>
    <w:rsid w:val="00B1262D"/>
    <w:rsid w:val="00B13DB3"/>
    <w:rsid w:val="00B20745"/>
    <w:rsid w:val="00B22176"/>
    <w:rsid w:val="00B25F73"/>
    <w:rsid w:val="00B2601E"/>
    <w:rsid w:val="00B2722A"/>
    <w:rsid w:val="00B320D8"/>
    <w:rsid w:val="00B32597"/>
    <w:rsid w:val="00B34FFD"/>
    <w:rsid w:val="00B3669E"/>
    <w:rsid w:val="00B434DE"/>
    <w:rsid w:val="00B43F2E"/>
    <w:rsid w:val="00B45CA1"/>
    <w:rsid w:val="00B51688"/>
    <w:rsid w:val="00B5376A"/>
    <w:rsid w:val="00B55BB2"/>
    <w:rsid w:val="00B634C5"/>
    <w:rsid w:val="00B636D3"/>
    <w:rsid w:val="00B638AC"/>
    <w:rsid w:val="00B6414C"/>
    <w:rsid w:val="00B66FA5"/>
    <w:rsid w:val="00B74429"/>
    <w:rsid w:val="00B744D1"/>
    <w:rsid w:val="00B7511A"/>
    <w:rsid w:val="00B76427"/>
    <w:rsid w:val="00B77D4D"/>
    <w:rsid w:val="00B82046"/>
    <w:rsid w:val="00B82948"/>
    <w:rsid w:val="00B83136"/>
    <w:rsid w:val="00B832CC"/>
    <w:rsid w:val="00B8333A"/>
    <w:rsid w:val="00B8352E"/>
    <w:rsid w:val="00B83F7A"/>
    <w:rsid w:val="00B85C80"/>
    <w:rsid w:val="00B9200A"/>
    <w:rsid w:val="00B965D1"/>
    <w:rsid w:val="00BA1993"/>
    <w:rsid w:val="00BA19B7"/>
    <w:rsid w:val="00BA3D7F"/>
    <w:rsid w:val="00BA4042"/>
    <w:rsid w:val="00BB160B"/>
    <w:rsid w:val="00BC0AE7"/>
    <w:rsid w:val="00BC2C75"/>
    <w:rsid w:val="00BC3B59"/>
    <w:rsid w:val="00BC3D3A"/>
    <w:rsid w:val="00BC66A7"/>
    <w:rsid w:val="00BC6BF0"/>
    <w:rsid w:val="00BD13CC"/>
    <w:rsid w:val="00BD1995"/>
    <w:rsid w:val="00BD3739"/>
    <w:rsid w:val="00BD3DA3"/>
    <w:rsid w:val="00BD43E4"/>
    <w:rsid w:val="00BD6215"/>
    <w:rsid w:val="00BF26B1"/>
    <w:rsid w:val="00C025A2"/>
    <w:rsid w:val="00C03CF5"/>
    <w:rsid w:val="00C04950"/>
    <w:rsid w:val="00C07DD3"/>
    <w:rsid w:val="00C11F44"/>
    <w:rsid w:val="00C12EEC"/>
    <w:rsid w:val="00C16AAE"/>
    <w:rsid w:val="00C20766"/>
    <w:rsid w:val="00C20CEA"/>
    <w:rsid w:val="00C21D3B"/>
    <w:rsid w:val="00C25B15"/>
    <w:rsid w:val="00C3100D"/>
    <w:rsid w:val="00C33717"/>
    <w:rsid w:val="00C33CCA"/>
    <w:rsid w:val="00C34DA7"/>
    <w:rsid w:val="00C3758A"/>
    <w:rsid w:val="00C37D88"/>
    <w:rsid w:val="00C419BE"/>
    <w:rsid w:val="00C44862"/>
    <w:rsid w:val="00C4661D"/>
    <w:rsid w:val="00C52807"/>
    <w:rsid w:val="00C52A03"/>
    <w:rsid w:val="00C612B6"/>
    <w:rsid w:val="00C63B95"/>
    <w:rsid w:val="00C656FE"/>
    <w:rsid w:val="00C6580E"/>
    <w:rsid w:val="00C65973"/>
    <w:rsid w:val="00C70515"/>
    <w:rsid w:val="00C70ACF"/>
    <w:rsid w:val="00C70DCE"/>
    <w:rsid w:val="00C71735"/>
    <w:rsid w:val="00C735C7"/>
    <w:rsid w:val="00C73689"/>
    <w:rsid w:val="00C7439D"/>
    <w:rsid w:val="00C75852"/>
    <w:rsid w:val="00C82BB4"/>
    <w:rsid w:val="00C84CE9"/>
    <w:rsid w:val="00C90767"/>
    <w:rsid w:val="00CA2A5D"/>
    <w:rsid w:val="00CA3754"/>
    <w:rsid w:val="00CA51FB"/>
    <w:rsid w:val="00CA5C5B"/>
    <w:rsid w:val="00CA5F61"/>
    <w:rsid w:val="00CA7BB4"/>
    <w:rsid w:val="00CB6547"/>
    <w:rsid w:val="00CB6A91"/>
    <w:rsid w:val="00CC2292"/>
    <w:rsid w:val="00CC2AAD"/>
    <w:rsid w:val="00CC3469"/>
    <w:rsid w:val="00CC6DF6"/>
    <w:rsid w:val="00CC7F50"/>
    <w:rsid w:val="00CD001F"/>
    <w:rsid w:val="00CD04A2"/>
    <w:rsid w:val="00CD214E"/>
    <w:rsid w:val="00CD43C0"/>
    <w:rsid w:val="00CD5464"/>
    <w:rsid w:val="00CD578D"/>
    <w:rsid w:val="00CD62EE"/>
    <w:rsid w:val="00CD74DC"/>
    <w:rsid w:val="00CD7829"/>
    <w:rsid w:val="00CE001E"/>
    <w:rsid w:val="00CE25DE"/>
    <w:rsid w:val="00CE2A36"/>
    <w:rsid w:val="00CE2E25"/>
    <w:rsid w:val="00CE4C86"/>
    <w:rsid w:val="00CE55F4"/>
    <w:rsid w:val="00CE5689"/>
    <w:rsid w:val="00CE71B8"/>
    <w:rsid w:val="00D009D4"/>
    <w:rsid w:val="00D0416C"/>
    <w:rsid w:val="00D1019C"/>
    <w:rsid w:val="00D12B5A"/>
    <w:rsid w:val="00D16014"/>
    <w:rsid w:val="00D16024"/>
    <w:rsid w:val="00D169A0"/>
    <w:rsid w:val="00D16A23"/>
    <w:rsid w:val="00D25825"/>
    <w:rsid w:val="00D25FB8"/>
    <w:rsid w:val="00D26258"/>
    <w:rsid w:val="00D346B0"/>
    <w:rsid w:val="00D36146"/>
    <w:rsid w:val="00D36729"/>
    <w:rsid w:val="00D40FFC"/>
    <w:rsid w:val="00D43903"/>
    <w:rsid w:val="00D47394"/>
    <w:rsid w:val="00D51D25"/>
    <w:rsid w:val="00D51E85"/>
    <w:rsid w:val="00D55AFA"/>
    <w:rsid w:val="00D56687"/>
    <w:rsid w:val="00D56855"/>
    <w:rsid w:val="00D56A21"/>
    <w:rsid w:val="00D5723B"/>
    <w:rsid w:val="00D579EE"/>
    <w:rsid w:val="00D621C1"/>
    <w:rsid w:val="00D64D42"/>
    <w:rsid w:val="00D65A0D"/>
    <w:rsid w:val="00D72578"/>
    <w:rsid w:val="00D73E11"/>
    <w:rsid w:val="00D746C8"/>
    <w:rsid w:val="00D7612D"/>
    <w:rsid w:val="00D775AE"/>
    <w:rsid w:val="00D8082C"/>
    <w:rsid w:val="00D80EFC"/>
    <w:rsid w:val="00D876CD"/>
    <w:rsid w:val="00D90770"/>
    <w:rsid w:val="00D93028"/>
    <w:rsid w:val="00D9462A"/>
    <w:rsid w:val="00D9546F"/>
    <w:rsid w:val="00D95948"/>
    <w:rsid w:val="00D968B3"/>
    <w:rsid w:val="00D97003"/>
    <w:rsid w:val="00DA0A39"/>
    <w:rsid w:val="00DA302A"/>
    <w:rsid w:val="00DA7535"/>
    <w:rsid w:val="00DB0B0E"/>
    <w:rsid w:val="00DB18E2"/>
    <w:rsid w:val="00DB2915"/>
    <w:rsid w:val="00DC0740"/>
    <w:rsid w:val="00DD1E51"/>
    <w:rsid w:val="00DD2DE3"/>
    <w:rsid w:val="00DD2E19"/>
    <w:rsid w:val="00DD7969"/>
    <w:rsid w:val="00DE1FE1"/>
    <w:rsid w:val="00DE2E71"/>
    <w:rsid w:val="00DE3DF3"/>
    <w:rsid w:val="00DE6E4A"/>
    <w:rsid w:val="00DF0E45"/>
    <w:rsid w:val="00DF19B6"/>
    <w:rsid w:val="00DF78BD"/>
    <w:rsid w:val="00E006E8"/>
    <w:rsid w:val="00E02A35"/>
    <w:rsid w:val="00E0500D"/>
    <w:rsid w:val="00E075CA"/>
    <w:rsid w:val="00E125A4"/>
    <w:rsid w:val="00E15539"/>
    <w:rsid w:val="00E15DC5"/>
    <w:rsid w:val="00E16D79"/>
    <w:rsid w:val="00E172F7"/>
    <w:rsid w:val="00E2250F"/>
    <w:rsid w:val="00E23AD6"/>
    <w:rsid w:val="00E256BA"/>
    <w:rsid w:val="00E26DA0"/>
    <w:rsid w:val="00E27559"/>
    <w:rsid w:val="00E323E4"/>
    <w:rsid w:val="00E35207"/>
    <w:rsid w:val="00E359BD"/>
    <w:rsid w:val="00E35DCC"/>
    <w:rsid w:val="00E40DCD"/>
    <w:rsid w:val="00E426B3"/>
    <w:rsid w:val="00E442D9"/>
    <w:rsid w:val="00E45E60"/>
    <w:rsid w:val="00E47BD4"/>
    <w:rsid w:val="00E5187B"/>
    <w:rsid w:val="00E51FF8"/>
    <w:rsid w:val="00E52101"/>
    <w:rsid w:val="00E52F31"/>
    <w:rsid w:val="00E53618"/>
    <w:rsid w:val="00E55545"/>
    <w:rsid w:val="00E5711D"/>
    <w:rsid w:val="00E6301D"/>
    <w:rsid w:val="00E64F12"/>
    <w:rsid w:val="00E70C0A"/>
    <w:rsid w:val="00E71698"/>
    <w:rsid w:val="00E71D72"/>
    <w:rsid w:val="00E733C8"/>
    <w:rsid w:val="00E75087"/>
    <w:rsid w:val="00E751AC"/>
    <w:rsid w:val="00E77990"/>
    <w:rsid w:val="00E80399"/>
    <w:rsid w:val="00E808FF"/>
    <w:rsid w:val="00E819B1"/>
    <w:rsid w:val="00E8302F"/>
    <w:rsid w:val="00E851E7"/>
    <w:rsid w:val="00E85D4A"/>
    <w:rsid w:val="00E86E54"/>
    <w:rsid w:val="00E90135"/>
    <w:rsid w:val="00E915B2"/>
    <w:rsid w:val="00E91E1A"/>
    <w:rsid w:val="00E94088"/>
    <w:rsid w:val="00E94FBA"/>
    <w:rsid w:val="00E9600E"/>
    <w:rsid w:val="00EA31D1"/>
    <w:rsid w:val="00EA50FF"/>
    <w:rsid w:val="00EA54E3"/>
    <w:rsid w:val="00EA7700"/>
    <w:rsid w:val="00EB0AB0"/>
    <w:rsid w:val="00EB14E2"/>
    <w:rsid w:val="00EB6241"/>
    <w:rsid w:val="00EC0213"/>
    <w:rsid w:val="00EC6631"/>
    <w:rsid w:val="00ED0276"/>
    <w:rsid w:val="00ED0351"/>
    <w:rsid w:val="00ED2A0A"/>
    <w:rsid w:val="00ED63A5"/>
    <w:rsid w:val="00EE1872"/>
    <w:rsid w:val="00EE4EA5"/>
    <w:rsid w:val="00EE5A39"/>
    <w:rsid w:val="00EF1423"/>
    <w:rsid w:val="00EF4C58"/>
    <w:rsid w:val="00EF6E4E"/>
    <w:rsid w:val="00F004E8"/>
    <w:rsid w:val="00F01054"/>
    <w:rsid w:val="00F0266F"/>
    <w:rsid w:val="00F06D90"/>
    <w:rsid w:val="00F11157"/>
    <w:rsid w:val="00F1398D"/>
    <w:rsid w:val="00F154D5"/>
    <w:rsid w:val="00F15C92"/>
    <w:rsid w:val="00F17C49"/>
    <w:rsid w:val="00F22E91"/>
    <w:rsid w:val="00F25078"/>
    <w:rsid w:val="00F3082B"/>
    <w:rsid w:val="00F37164"/>
    <w:rsid w:val="00F37443"/>
    <w:rsid w:val="00F40263"/>
    <w:rsid w:val="00F45948"/>
    <w:rsid w:val="00F50FFF"/>
    <w:rsid w:val="00F53DBA"/>
    <w:rsid w:val="00F570C9"/>
    <w:rsid w:val="00F66807"/>
    <w:rsid w:val="00F72996"/>
    <w:rsid w:val="00F72F3E"/>
    <w:rsid w:val="00F774ED"/>
    <w:rsid w:val="00F80200"/>
    <w:rsid w:val="00F80719"/>
    <w:rsid w:val="00F80E2B"/>
    <w:rsid w:val="00F821EB"/>
    <w:rsid w:val="00F829A5"/>
    <w:rsid w:val="00F84637"/>
    <w:rsid w:val="00F85FFC"/>
    <w:rsid w:val="00F94396"/>
    <w:rsid w:val="00F95323"/>
    <w:rsid w:val="00F96C04"/>
    <w:rsid w:val="00FA01FF"/>
    <w:rsid w:val="00FA133A"/>
    <w:rsid w:val="00FA2096"/>
    <w:rsid w:val="00FA211A"/>
    <w:rsid w:val="00FA5498"/>
    <w:rsid w:val="00FA63FB"/>
    <w:rsid w:val="00FA651F"/>
    <w:rsid w:val="00FA67D6"/>
    <w:rsid w:val="00FA6E82"/>
    <w:rsid w:val="00FB1FE4"/>
    <w:rsid w:val="00FB3A3C"/>
    <w:rsid w:val="00FB41EF"/>
    <w:rsid w:val="00FB7AD7"/>
    <w:rsid w:val="00FC04B6"/>
    <w:rsid w:val="00FC0F65"/>
    <w:rsid w:val="00FC48D6"/>
    <w:rsid w:val="00FC53C6"/>
    <w:rsid w:val="00FC61AF"/>
    <w:rsid w:val="00FD30E9"/>
    <w:rsid w:val="00FD55F4"/>
    <w:rsid w:val="00FD7682"/>
    <w:rsid w:val="00FE08A1"/>
    <w:rsid w:val="00FE0A00"/>
    <w:rsid w:val="00FE22DF"/>
    <w:rsid w:val="00FE2F0B"/>
    <w:rsid w:val="00FE5257"/>
    <w:rsid w:val="00FE7333"/>
    <w:rsid w:val="00FF0D56"/>
    <w:rsid w:val="00FF5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5960"/>
  <w15:chartTrackingRefBased/>
  <w15:docId w15:val="{ECCA86C0-7178-416D-A91A-2830D092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3B2"/>
  </w:style>
  <w:style w:type="paragraph" w:styleId="ListParagraph">
    <w:name w:val="List Paragraph"/>
    <w:basedOn w:val="Normal"/>
    <w:uiPriority w:val="34"/>
    <w:qFormat/>
    <w:rsid w:val="008A22A0"/>
    <w:pPr>
      <w:ind w:left="720"/>
      <w:contextualSpacing/>
    </w:pPr>
  </w:style>
  <w:style w:type="paragraph" w:styleId="Header">
    <w:name w:val="header"/>
    <w:basedOn w:val="Normal"/>
    <w:link w:val="HeaderChar"/>
    <w:uiPriority w:val="99"/>
    <w:unhideWhenUsed/>
    <w:rsid w:val="001B77D5"/>
    <w:pPr>
      <w:tabs>
        <w:tab w:val="center" w:pos="4513"/>
        <w:tab w:val="right" w:pos="9026"/>
      </w:tabs>
    </w:pPr>
  </w:style>
  <w:style w:type="character" w:customStyle="1" w:styleId="HeaderChar">
    <w:name w:val="Header Char"/>
    <w:basedOn w:val="DefaultParagraphFont"/>
    <w:link w:val="Header"/>
    <w:uiPriority w:val="99"/>
    <w:rsid w:val="001B77D5"/>
  </w:style>
  <w:style w:type="paragraph" w:styleId="Footer">
    <w:name w:val="footer"/>
    <w:basedOn w:val="Normal"/>
    <w:link w:val="FooterChar"/>
    <w:uiPriority w:val="99"/>
    <w:unhideWhenUsed/>
    <w:rsid w:val="001B77D5"/>
    <w:pPr>
      <w:tabs>
        <w:tab w:val="center" w:pos="4513"/>
        <w:tab w:val="right" w:pos="9026"/>
      </w:tabs>
    </w:pPr>
  </w:style>
  <w:style w:type="character" w:customStyle="1" w:styleId="FooterChar">
    <w:name w:val="Footer Char"/>
    <w:basedOn w:val="DefaultParagraphFont"/>
    <w:link w:val="Footer"/>
    <w:uiPriority w:val="99"/>
    <w:rsid w:val="001B77D5"/>
  </w:style>
  <w:style w:type="paragraph" w:styleId="BalloonText">
    <w:name w:val="Balloon Text"/>
    <w:basedOn w:val="Normal"/>
    <w:link w:val="BalloonTextChar"/>
    <w:uiPriority w:val="99"/>
    <w:semiHidden/>
    <w:unhideWhenUsed/>
    <w:rsid w:val="00B74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429"/>
    <w:rPr>
      <w:rFonts w:ascii="Segoe UI" w:hAnsi="Segoe UI" w:cs="Segoe UI"/>
      <w:sz w:val="18"/>
      <w:szCs w:val="18"/>
    </w:rPr>
  </w:style>
  <w:style w:type="character" w:customStyle="1" w:styleId="apple-converted-space">
    <w:name w:val="apple-converted-space"/>
    <w:basedOn w:val="DefaultParagraphFont"/>
    <w:rsid w:val="00832CEE"/>
  </w:style>
  <w:style w:type="paragraph" w:customStyle="1" w:styleId="ecxmsonormal">
    <w:name w:val="ecxmsonormal"/>
    <w:basedOn w:val="Normal"/>
    <w:rsid w:val="00313539"/>
    <w:pPr>
      <w:spacing w:before="100" w:beforeAutospacing="1" w:after="100" w:afterAutospacing="1"/>
      <w:ind w:left="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B0AB0"/>
    <w:rPr>
      <w:color w:val="0563C1" w:themeColor="hyperlink"/>
      <w:u w:val="single"/>
    </w:rPr>
  </w:style>
  <w:style w:type="paragraph" w:customStyle="1" w:styleId="paragraph">
    <w:name w:val="paragraph"/>
    <w:basedOn w:val="Normal"/>
    <w:rsid w:val="00601115"/>
    <w:pPr>
      <w:spacing w:before="100" w:beforeAutospacing="1" w:after="100" w:afterAutospacing="1"/>
      <w:ind w:left="0"/>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601115"/>
  </w:style>
  <w:style w:type="character" w:customStyle="1" w:styleId="eop">
    <w:name w:val="eop"/>
    <w:basedOn w:val="DefaultParagraphFont"/>
    <w:rsid w:val="00601115"/>
  </w:style>
  <w:style w:type="paragraph" w:styleId="NormalWeb">
    <w:name w:val="Normal (Web)"/>
    <w:basedOn w:val="Normal"/>
    <w:uiPriority w:val="99"/>
    <w:semiHidden/>
    <w:unhideWhenUsed/>
    <w:rsid w:val="003F6A6E"/>
    <w:pPr>
      <w:spacing w:before="100" w:beforeAutospacing="1" w:after="100" w:afterAutospacing="1"/>
      <w:ind w:left="0"/>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C04B6"/>
    <w:rPr>
      <w:color w:val="954F72" w:themeColor="followedHyperlink"/>
      <w:u w:val="single"/>
    </w:rPr>
  </w:style>
  <w:style w:type="table" w:styleId="TableGrid">
    <w:name w:val="Table Grid"/>
    <w:basedOn w:val="TableNormal"/>
    <w:uiPriority w:val="39"/>
    <w:rsid w:val="00940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6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82780">
      <w:bodyDiv w:val="1"/>
      <w:marLeft w:val="0"/>
      <w:marRight w:val="0"/>
      <w:marTop w:val="0"/>
      <w:marBottom w:val="0"/>
      <w:divBdr>
        <w:top w:val="none" w:sz="0" w:space="0" w:color="auto"/>
        <w:left w:val="none" w:sz="0" w:space="0" w:color="auto"/>
        <w:bottom w:val="none" w:sz="0" w:space="0" w:color="auto"/>
        <w:right w:val="none" w:sz="0" w:space="0" w:color="auto"/>
      </w:divBdr>
    </w:div>
    <w:div w:id="238097337">
      <w:bodyDiv w:val="1"/>
      <w:marLeft w:val="0"/>
      <w:marRight w:val="0"/>
      <w:marTop w:val="0"/>
      <w:marBottom w:val="0"/>
      <w:divBdr>
        <w:top w:val="none" w:sz="0" w:space="0" w:color="auto"/>
        <w:left w:val="none" w:sz="0" w:space="0" w:color="auto"/>
        <w:bottom w:val="none" w:sz="0" w:space="0" w:color="auto"/>
        <w:right w:val="none" w:sz="0" w:space="0" w:color="auto"/>
      </w:divBdr>
    </w:div>
    <w:div w:id="302005142">
      <w:bodyDiv w:val="1"/>
      <w:marLeft w:val="0"/>
      <w:marRight w:val="0"/>
      <w:marTop w:val="0"/>
      <w:marBottom w:val="0"/>
      <w:divBdr>
        <w:top w:val="none" w:sz="0" w:space="0" w:color="auto"/>
        <w:left w:val="none" w:sz="0" w:space="0" w:color="auto"/>
        <w:bottom w:val="none" w:sz="0" w:space="0" w:color="auto"/>
        <w:right w:val="none" w:sz="0" w:space="0" w:color="auto"/>
      </w:divBdr>
    </w:div>
    <w:div w:id="327251360">
      <w:bodyDiv w:val="1"/>
      <w:marLeft w:val="0"/>
      <w:marRight w:val="0"/>
      <w:marTop w:val="0"/>
      <w:marBottom w:val="0"/>
      <w:divBdr>
        <w:top w:val="none" w:sz="0" w:space="0" w:color="auto"/>
        <w:left w:val="none" w:sz="0" w:space="0" w:color="auto"/>
        <w:bottom w:val="none" w:sz="0" w:space="0" w:color="auto"/>
        <w:right w:val="none" w:sz="0" w:space="0" w:color="auto"/>
      </w:divBdr>
    </w:div>
    <w:div w:id="424424152">
      <w:bodyDiv w:val="1"/>
      <w:marLeft w:val="0"/>
      <w:marRight w:val="0"/>
      <w:marTop w:val="0"/>
      <w:marBottom w:val="0"/>
      <w:divBdr>
        <w:top w:val="none" w:sz="0" w:space="0" w:color="auto"/>
        <w:left w:val="none" w:sz="0" w:space="0" w:color="auto"/>
        <w:bottom w:val="none" w:sz="0" w:space="0" w:color="auto"/>
        <w:right w:val="none" w:sz="0" w:space="0" w:color="auto"/>
      </w:divBdr>
    </w:div>
    <w:div w:id="536360324">
      <w:bodyDiv w:val="1"/>
      <w:marLeft w:val="0"/>
      <w:marRight w:val="0"/>
      <w:marTop w:val="0"/>
      <w:marBottom w:val="0"/>
      <w:divBdr>
        <w:top w:val="none" w:sz="0" w:space="0" w:color="auto"/>
        <w:left w:val="none" w:sz="0" w:space="0" w:color="auto"/>
        <w:bottom w:val="none" w:sz="0" w:space="0" w:color="auto"/>
        <w:right w:val="none" w:sz="0" w:space="0" w:color="auto"/>
      </w:divBdr>
    </w:div>
    <w:div w:id="697270127">
      <w:bodyDiv w:val="1"/>
      <w:marLeft w:val="0"/>
      <w:marRight w:val="0"/>
      <w:marTop w:val="0"/>
      <w:marBottom w:val="0"/>
      <w:divBdr>
        <w:top w:val="none" w:sz="0" w:space="0" w:color="auto"/>
        <w:left w:val="none" w:sz="0" w:space="0" w:color="auto"/>
        <w:bottom w:val="none" w:sz="0" w:space="0" w:color="auto"/>
        <w:right w:val="none" w:sz="0" w:space="0" w:color="auto"/>
      </w:divBdr>
    </w:div>
    <w:div w:id="710030402">
      <w:bodyDiv w:val="1"/>
      <w:marLeft w:val="0"/>
      <w:marRight w:val="0"/>
      <w:marTop w:val="0"/>
      <w:marBottom w:val="0"/>
      <w:divBdr>
        <w:top w:val="none" w:sz="0" w:space="0" w:color="auto"/>
        <w:left w:val="none" w:sz="0" w:space="0" w:color="auto"/>
        <w:bottom w:val="none" w:sz="0" w:space="0" w:color="auto"/>
        <w:right w:val="none" w:sz="0" w:space="0" w:color="auto"/>
      </w:divBdr>
    </w:div>
    <w:div w:id="822938444">
      <w:bodyDiv w:val="1"/>
      <w:marLeft w:val="0"/>
      <w:marRight w:val="0"/>
      <w:marTop w:val="0"/>
      <w:marBottom w:val="0"/>
      <w:divBdr>
        <w:top w:val="none" w:sz="0" w:space="0" w:color="auto"/>
        <w:left w:val="none" w:sz="0" w:space="0" w:color="auto"/>
        <w:bottom w:val="none" w:sz="0" w:space="0" w:color="auto"/>
        <w:right w:val="none" w:sz="0" w:space="0" w:color="auto"/>
      </w:divBdr>
    </w:div>
    <w:div w:id="1180579354">
      <w:bodyDiv w:val="1"/>
      <w:marLeft w:val="0"/>
      <w:marRight w:val="0"/>
      <w:marTop w:val="0"/>
      <w:marBottom w:val="0"/>
      <w:divBdr>
        <w:top w:val="none" w:sz="0" w:space="0" w:color="auto"/>
        <w:left w:val="none" w:sz="0" w:space="0" w:color="auto"/>
        <w:bottom w:val="none" w:sz="0" w:space="0" w:color="auto"/>
        <w:right w:val="none" w:sz="0" w:space="0" w:color="auto"/>
      </w:divBdr>
    </w:div>
    <w:div w:id="1283153380">
      <w:bodyDiv w:val="1"/>
      <w:marLeft w:val="0"/>
      <w:marRight w:val="0"/>
      <w:marTop w:val="0"/>
      <w:marBottom w:val="0"/>
      <w:divBdr>
        <w:top w:val="none" w:sz="0" w:space="0" w:color="auto"/>
        <w:left w:val="none" w:sz="0" w:space="0" w:color="auto"/>
        <w:bottom w:val="none" w:sz="0" w:space="0" w:color="auto"/>
        <w:right w:val="none" w:sz="0" w:space="0" w:color="auto"/>
      </w:divBdr>
    </w:div>
    <w:div w:id="1401715668">
      <w:bodyDiv w:val="1"/>
      <w:marLeft w:val="0"/>
      <w:marRight w:val="0"/>
      <w:marTop w:val="0"/>
      <w:marBottom w:val="0"/>
      <w:divBdr>
        <w:top w:val="none" w:sz="0" w:space="0" w:color="auto"/>
        <w:left w:val="none" w:sz="0" w:space="0" w:color="auto"/>
        <w:bottom w:val="none" w:sz="0" w:space="0" w:color="auto"/>
        <w:right w:val="none" w:sz="0" w:space="0" w:color="auto"/>
      </w:divBdr>
    </w:div>
    <w:div w:id="1905750501">
      <w:bodyDiv w:val="1"/>
      <w:marLeft w:val="0"/>
      <w:marRight w:val="0"/>
      <w:marTop w:val="0"/>
      <w:marBottom w:val="0"/>
      <w:divBdr>
        <w:top w:val="none" w:sz="0" w:space="0" w:color="auto"/>
        <w:left w:val="none" w:sz="0" w:space="0" w:color="auto"/>
        <w:bottom w:val="none" w:sz="0" w:space="0" w:color="auto"/>
        <w:right w:val="none" w:sz="0" w:space="0" w:color="auto"/>
      </w:divBdr>
    </w:div>
    <w:div w:id="2017610914">
      <w:bodyDiv w:val="1"/>
      <w:marLeft w:val="0"/>
      <w:marRight w:val="0"/>
      <w:marTop w:val="0"/>
      <w:marBottom w:val="0"/>
      <w:divBdr>
        <w:top w:val="none" w:sz="0" w:space="0" w:color="auto"/>
        <w:left w:val="none" w:sz="0" w:space="0" w:color="auto"/>
        <w:bottom w:val="none" w:sz="0" w:space="0" w:color="auto"/>
        <w:right w:val="none" w:sz="0" w:space="0" w:color="auto"/>
      </w:divBdr>
    </w:div>
    <w:div w:id="20867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1693</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Clare Kennett</cp:lastModifiedBy>
  <cp:revision>56</cp:revision>
  <cp:lastPrinted>2025-01-02T15:11:00Z</cp:lastPrinted>
  <dcterms:created xsi:type="dcterms:W3CDTF">2024-01-23T10:25:00Z</dcterms:created>
  <dcterms:modified xsi:type="dcterms:W3CDTF">2025-01-02T15:12:00Z</dcterms:modified>
</cp:coreProperties>
</file>